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35A" w:rsidRPr="00D61B80" w:rsidRDefault="00E2735A" w:rsidP="00FB5A7E">
      <w:pPr>
        <w:jc w:val="both"/>
        <w:rPr>
          <w:b/>
          <w:i/>
          <w:u w:val="single"/>
        </w:rPr>
      </w:pPr>
      <w:bookmarkStart w:id="0" w:name="_GoBack"/>
      <w:bookmarkEnd w:id="0"/>
    </w:p>
    <w:p w:rsidR="00E2735A" w:rsidRPr="00D61B80" w:rsidRDefault="00E2735A" w:rsidP="00FB5A7E">
      <w:pPr>
        <w:jc w:val="both"/>
        <w:rPr>
          <w:b/>
          <w:i/>
          <w:u w:val="single"/>
        </w:rPr>
      </w:pPr>
    </w:p>
    <w:p w:rsidR="00E2735A" w:rsidRPr="00D61B80" w:rsidRDefault="00E2735A" w:rsidP="00FB5A7E">
      <w:pPr>
        <w:jc w:val="both"/>
        <w:rPr>
          <w:b/>
          <w:i/>
          <w:u w:val="single"/>
        </w:rPr>
      </w:pPr>
    </w:p>
    <w:p w:rsidR="00AE0C2B" w:rsidRPr="00D61B80" w:rsidRDefault="00AE0C2B" w:rsidP="00FB5A7E">
      <w:pPr>
        <w:jc w:val="both"/>
        <w:rPr>
          <w:b/>
          <w:i/>
          <w:u w:val="single"/>
        </w:rPr>
      </w:pPr>
    </w:p>
    <w:p w:rsidR="00504D89" w:rsidRPr="00D61B80" w:rsidRDefault="00504D89" w:rsidP="00FB5A7E">
      <w:pPr>
        <w:jc w:val="both"/>
        <w:rPr>
          <w:b/>
          <w:i/>
          <w:u w:val="single"/>
        </w:rPr>
      </w:pPr>
    </w:p>
    <w:p w:rsidR="00504D89" w:rsidRPr="00D61B80" w:rsidRDefault="00504D89" w:rsidP="00FB5A7E">
      <w:pPr>
        <w:jc w:val="both"/>
        <w:rPr>
          <w:b/>
          <w:i/>
          <w:u w:val="single"/>
        </w:rPr>
      </w:pPr>
    </w:p>
    <w:p w:rsidR="00F0370B" w:rsidRPr="00D61B80" w:rsidRDefault="00F0370B" w:rsidP="00FB5A7E">
      <w:pPr>
        <w:jc w:val="center"/>
        <w:rPr>
          <w:b/>
          <w:i/>
          <w:u w:val="single"/>
        </w:rPr>
      </w:pPr>
      <w:r w:rsidRPr="00D61B80">
        <w:rPr>
          <w:b/>
          <w:i/>
          <w:u w:val="single"/>
        </w:rPr>
        <w:t>C</w:t>
      </w:r>
      <w:r w:rsidR="00E517D3" w:rsidRPr="00D61B80">
        <w:rPr>
          <w:b/>
          <w:i/>
          <w:u w:val="single"/>
        </w:rPr>
        <w:t>ONSEIL MUNICIPAL</w:t>
      </w:r>
    </w:p>
    <w:p w:rsidR="00E2735A" w:rsidRPr="00D61B80" w:rsidRDefault="00E2735A" w:rsidP="00FB5A7E">
      <w:pPr>
        <w:jc w:val="center"/>
        <w:rPr>
          <w:b/>
          <w:i/>
          <w:u w:val="single"/>
        </w:rPr>
      </w:pPr>
    </w:p>
    <w:p w:rsidR="00085514" w:rsidRPr="00D61B80" w:rsidRDefault="0002255C" w:rsidP="00FB5A7E">
      <w:pPr>
        <w:jc w:val="center"/>
        <w:rPr>
          <w:b/>
          <w:i/>
          <w:u w:val="single"/>
        </w:rPr>
      </w:pPr>
      <w:r w:rsidRPr="00D61B80">
        <w:rPr>
          <w:b/>
          <w:i/>
          <w:u w:val="single"/>
        </w:rPr>
        <w:t>COMPTE-RENDU</w:t>
      </w:r>
    </w:p>
    <w:p w:rsidR="00085514" w:rsidRPr="00D61B80" w:rsidRDefault="00085514" w:rsidP="00FB5A7E">
      <w:pPr>
        <w:jc w:val="center"/>
        <w:rPr>
          <w:b/>
          <w:i/>
          <w:u w:val="single"/>
        </w:rPr>
      </w:pPr>
    </w:p>
    <w:p w:rsidR="0080131D" w:rsidRPr="00F81D91" w:rsidRDefault="0080131D" w:rsidP="0080131D">
      <w:pPr>
        <w:jc w:val="center"/>
        <w:rPr>
          <w:b/>
          <w:i/>
          <w:u w:val="single"/>
        </w:rPr>
      </w:pPr>
      <w:r w:rsidRPr="00F81D91">
        <w:rPr>
          <w:b/>
          <w:i/>
          <w:u w:val="single"/>
        </w:rPr>
        <w:t>SEANCE DU 0</w:t>
      </w:r>
      <w:r>
        <w:rPr>
          <w:b/>
          <w:i/>
          <w:u w:val="single"/>
        </w:rPr>
        <w:t>8</w:t>
      </w:r>
      <w:r w:rsidRPr="00F81D91">
        <w:rPr>
          <w:b/>
          <w:i/>
          <w:u w:val="single"/>
        </w:rPr>
        <w:t>/0</w:t>
      </w:r>
      <w:r>
        <w:rPr>
          <w:b/>
          <w:i/>
          <w:u w:val="single"/>
        </w:rPr>
        <w:t>8</w:t>
      </w:r>
      <w:r w:rsidRPr="00F81D91">
        <w:rPr>
          <w:b/>
          <w:i/>
          <w:u w:val="single"/>
        </w:rPr>
        <w:t>/201</w:t>
      </w:r>
      <w:r>
        <w:rPr>
          <w:b/>
          <w:i/>
          <w:u w:val="single"/>
        </w:rPr>
        <w:t>6</w:t>
      </w:r>
    </w:p>
    <w:p w:rsidR="0080131D" w:rsidRDefault="0080131D" w:rsidP="0080131D">
      <w:pPr>
        <w:jc w:val="both"/>
        <w:rPr>
          <w:sz w:val="22"/>
          <w:szCs w:val="22"/>
          <w:u w:val="single"/>
        </w:rPr>
      </w:pPr>
    </w:p>
    <w:p w:rsidR="0080131D" w:rsidRDefault="0080131D" w:rsidP="0080131D">
      <w:pPr>
        <w:jc w:val="both"/>
        <w:rPr>
          <w:sz w:val="22"/>
          <w:szCs w:val="22"/>
          <w:u w:val="single"/>
        </w:rPr>
      </w:pPr>
    </w:p>
    <w:p w:rsidR="0080131D" w:rsidRPr="00266FFB" w:rsidRDefault="0080131D" w:rsidP="0080131D">
      <w:pPr>
        <w:jc w:val="both"/>
        <w:rPr>
          <w:sz w:val="22"/>
          <w:szCs w:val="22"/>
        </w:rPr>
      </w:pPr>
      <w:r w:rsidRPr="00266FFB">
        <w:rPr>
          <w:sz w:val="22"/>
          <w:szCs w:val="22"/>
          <w:u w:val="single"/>
        </w:rPr>
        <w:t>Date de convocation</w:t>
      </w:r>
      <w:r w:rsidRPr="00266FFB">
        <w:rPr>
          <w:sz w:val="22"/>
          <w:szCs w:val="22"/>
        </w:rPr>
        <w:t xml:space="preserve"> : </w:t>
      </w:r>
      <w:r>
        <w:rPr>
          <w:sz w:val="22"/>
          <w:szCs w:val="22"/>
        </w:rPr>
        <w:t>26 juillet</w:t>
      </w:r>
      <w:r w:rsidRPr="00266FFB">
        <w:rPr>
          <w:sz w:val="22"/>
          <w:szCs w:val="22"/>
        </w:rPr>
        <w:t xml:space="preserve"> 2016</w:t>
      </w:r>
    </w:p>
    <w:p w:rsidR="0080131D" w:rsidRPr="00266FFB" w:rsidRDefault="0080131D" w:rsidP="0080131D">
      <w:pPr>
        <w:jc w:val="both"/>
        <w:rPr>
          <w:sz w:val="22"/>
          <w:szCs w:val="22"/>
        </w:rPr>
      </w:pPr>
      <w:r w:rsidRPr="00266FFB">
        <w:rPr>
          <w:sz w:val="22"/>
          <w:szCs w:val="22"/>
          <w:u w:val="single"/>
        </w:rPr>
        <w:t>Date d’affichage</w:t>
      </w:r>
      <w:r w:rsidRPr="00266FFB">
        <w:rPr>
          <w:sz w:val="22"/>
          <w:szCs w:val="22"/>
        </w:rPr>
        <w:t xml:space="preserve"> : </w:t>
      </w:r>
      <w:r>
        <w:rPr>
          <w:sz w:val="22"/>
          <w:szCs w:val="22"/>
        </w:rPr>
        <w:t>27 juillet</w:t>
      </w:r>
      <w:r w:rsidRPr="00266FFB">
        <w:rPr>
          <w:sz w:val="22"/>
          <w:szCs w:val="22"/>
        </w:rPr>
        <w:t xml:space="preserve"> 2016</w:t>
      </w:r>
    </w:p>
    <w:p w:rsidR="0080131D" w:rsidRPr="00266FFB" w:rsidRDefault="0080131D" w:rsidP="0080131D">
      <w:pPr>
        <w:jc w:val="both"/>
        <w:rPr>
          <w:sz w:val="22"/>
          <w:szCs w:val="22"/>
        </w:rPr>
      </w:pPr>
    </w:p>
    <w:p w:rsidR="0080131D" w:rsidRPr="00266FFB" w:rsidRDefault="0080131D" w:rsidP="0080131D">
      <w:pPr>
        <w:jc w:val="both"/>
        <w:rPr>
          <w:sz w:val="22"/>
          <w:szCs w:val="22"/>
        </w:rPr>
      </w:pPr>
    </w:p>
    <w:p w:rsidR="0080131D" w:rsidRDefault="0080131D" w:rsidP="0080131D">
      <w:pPr>
        <w:jc w:val="both"/>
        <w:rPr>
          <w:sz w:val="22"/>
          <w:szCs w:val="22"/>
        </w:rPr>
      </w:pPr>
      <w:r w:rsidRPr="006261E1">
        <w:rPr>
          <w:sz w:val="22"/>
          <w:szCs w:val="22"/>
        </w:rPr>
        <w:t xml:space="preserve">L’an deux mil </w:t>
      </w:r>
      <w:r>
        <w:rPr>
          <w:sz w:val="22"/>
          <w:szCs w:val="22"/>
        </w:rPr>
        <w:t>seize</w:t>
      </w:r>
      <w:r w:rsidRPr="006261E1">
        <w:rPr>
          <w:sz w:val="22"/>
          <w:szCs w:val="22"/>
        </w:rPr>
        <w:t xml:space="preserve">, le </w:t>
      </w:r>
      <w:r>
        <w:rPr>
          <w:sz w:val="22"/>
          <w:szCs w:val="22"/>
        </w:rPr>
        <w:t>huit août</w:t>
      </w:r>
      <w:r w:rsidRPr="006261E1">
        <w:rPr>
          <w:sz w:val="22"/>
          <w:szCs w:val="22"/>
        </w:rPr>
        <w:t xml:space="preserve"> à </w:t>
      </w:r>
      <w:r>
        <w:rPr>
          <w:sz w:val="22"/>
          <w:szCs w:val="22"/>
        </w:rPr>
        <w:t>18</w:t>
      </w:r>
      <w:r w:rsidRPr="006261E1">
        <w:rPr>
          <w:sz w:val="22"/>
          <w:szCs w:val="22"/>
        </w:rPr>
        <w:t>h</w:t>
      </w:r>
      <w:r>
        <w:rPr>
          <w:sz w:val="22"/>
          <w:szCs w:val="22"/>
        </w:rPr>
        <w:t>00</w:t>
      </w:r>
      <w:r w:rsidRPr="006261E1">
        <w:rPr>
          <w:sz w:val="22"/>
          <w:szCs w:val="22"/>
        </w:rPr>
        <w:t xml:space="preserve">, le Conseil Municipal de cette commune, régulièrement convoqué, s’est réuni au nombre prescrit par la loi, dans le lieu habituel de ses séances, sous la présidence de Monsieur </w:t>
      </w:r>
      <w:r>
        <w:rPr>
          <w:sz w:val="22"/>
          <w:szCs w:val="22"/>
        </w:rPr>
        <w:t>Blot Jean-Pierre, Maire</w:t>
      </w:r>
      <w:r w:rsidRPr="006261E1">
        <w:rPr>
          <w:sz w:val="22"/>
          <w:szCs w:val="22"/>
        </w:rPr>
        <w:t>.</w:t>
      </w:r>
    </w:p>
    <w:p w:rsidR="0080131D" w:rsidRPr="00266FFB" w:rsidRDefault="0080131D" w:rsidP="0080131D">
      <w:pPr>
        <w:jc w:val="both"/>
        <w:rPr>
          <w:sz w:val="22"/>
          <w:szCs w:val="22"/>
        </w:rPr>
      </w:pPr>
    </w:p>
    <w:tbl>
      <w:tblPr>
        <w:tblStyle w:val="Grilledutableau"/>
        <w:tblW w:w="0" w:type="auto"/>
        <w:tblInd w:w="215" w:type="dxa"/>
        <w:tblLook w:val="04A0" w:firstRow="1" w:lastRow="0" w:firstColumn="1" w:lastColumn="0" w:noHBand="0" w:noVBand="1"/>
      </w:tblPr>
      <w:tblGrid>
        <w:gridCol w:w="3158"/>
        <w:gridCol w:w="1390"/>
        <w:gridCol w:w="1283"/>
        <w:gridCol w:w="2000"/>
      </w:tblGrid>
      <w:tr w:rsidR="0080131D" w:rsidRPr="00266FFB" w:rsidTr="00E53416">
        <w:tc>
          <w:tcPr>
            <w:tcW w:w="3158" w:type="dxa"/>
          </w:tcPr>
          <w:p w:rsidR="0080131D" w:rsidRPr="009D0D6A" w:rsidRDefault="0080131D" w:rsidP="00E53416">
            <w:r w:rsidRPr="009D0D6A">
              <w:t>ELUS</w:t>
            </w:r>
          </w:p>
        </w:tc>
        <w:tc>
          <w:tcPr>
            <w:tcW w:w="1390" w:type="dxa"/>
          </w:tcPr>
          <w:p w:rsidR="0080131D" w:rsidRPr="009D0D6A" w:rsidRDefault="0080131D" w:rsidP="00E53416">
            <w:pPr>
              <w:jc w:val="center"/>
            </w:pPr>
            <w:r w:rsidRPr="009D0D6A">
              <w:t>PRESENTS</w:t>
            </w:r>
          </w:p>
        </w:tc>
        <w:tc>
          <w:tcPr>
            <w:tcW w:w="1283" w:type="dxa"/>
          </w:tcPr>
          <w:p w:rsidR="0080131D" w:rsidRPr="009D0D6A" w:rsidRDefault="0080131D" w:rsidP="00E53416">
            <w:pPr>
              <w:jc w:val="center"/>
            </w:pPr>
            <w:r w:rsidRPr="009D0D6A">
              <w:t>ABSENTS</w:t>
            </w:r>
          </w:p>
        </w:tc>
        <w:tc>
          <w:tcPr>
            <w:tcW w:w="2000" w:type="dxa"/>
          </w:tcPr>
          <w:p w:rsidR="0080131D" w:rsidRPr="009D0D6A" w:rsidRDefault="0080131D" w:rsidP="00E53416">
            <w:pPr>
              <w:jc w:val="center"/>
            </w:pPr>
            <w:r w:rsidRPr="009D0D6A">
              <w:t>POUVOIRS A</w:t>
            </w:r>
          </w:p>
        </w:tc>
      </w:tr>
      <w:tr w:rsidR="0080131D" w:rsidRPr="00266FFB" w:rsidTr="00E53416">
        <w:tc>
          <w:tcPr>
            <w:tcW w:w="3158" w:type="dxa"/>
          </w:tcPr>
          <w:p w:rsidR="0080131D" w:rsidRPr="009D0D6A" w:rsidRDefault="0080131D" w:rsidP="00E53416">
            <w:r w:rsidRPr="009D0D6A">
              <w:t>BARBAY Chantal</w:t>
            </w:r>
          </w:p>
        </w:tc>
        <w:tc>
          <w:tcPr>
            <w:tcW w:w="1390" w:type="dxa"/>
          </w:tcPr>
          <w:p w:rsidR="0080131D" w:rsidRPr="009D0D6A" w:rsidRDefault="0080131D" w:rsidP="00E53416">
            <w:r w:rsidRPr="009D0D6A">
              <w:t>X</w:t>
            </w:r>
          </w:p>
        </w:tc>
        <w:tc>
          <w:tcPr>
            <w:tcW w:w="1283" w:type="dxa"/>
          </w:tcPr>
          <w:p w:rsidR="0080131D" w:rsidRPr="009D0D6A" w:rsidRDefault="0080131D" w:rsidP="00E53416"/>
        </w:tc>
        <w:tc>
          <w:tcPr>
            <w:tcW w:w="2000" w:type="dxa"/>
          </w:tcPr>
          <w:p w:rsidR="0080131D" w:rsidRPr="009D0D6A" w:rsidRDefault="0080131D" w:rsidP="00E53416"/>
        </w:tc>
      </w:tr>
      <w:tr w:rsidR="0080131D" w:rsidRPr="00266FFB" w:rsidTr="00E53416">
        <w:tc>
          <w:tcPr>
            <w:tcW w:w="3158" w:type="dxa"/>
          </w:tcPr>
          <w:p w:rsidR="0080131D" w:rsidRPr="009D0D6A" w:rsidRDefault="0080131D" w:rsidP="00E53416">
            <w:r w:rsidRPr="009D0D6A">
              <w:t>BLOT Jean-Pierre</w:t>
            </w:r>
          </w:p>
        </w:tc>
        <w:tc>
          <w:tcPr>
            <w:tcW w:w="1390" w:type="dxa"/>
          </w:tcPr>
          <w:p w:rsidR="0080131D" w:rsidRPr="009D0D6A" w:rsidRDefault="0080131D" w:rsidP="00E53416">
            <w:r w:rsidRPr="009D0D6A">
              <w:t>X</w:t>
            </w:r>
          </w:p>
        </w:tc>
        <w:tc>
          <w:tcPr>
            <w:tcW w:w="1283" w:type="dxa"/>
          </w:tcPr>
          <w:p w:rsidR="0080131D" w:rsidRPr="009D0D6A" w:rsidRDefault="0080131D" w:rsidP="00E53416"/>
        </w:tc>
        <w:tc>
          <w:tcPr>
            <w:tcW w:w="2000" w:type="dxa"/>
          </w:tcPr>
          <w:p w:rsidR="0080131D" w:rsidRPr="009D0D6A" w:rsidRDefault="0080131D" w:rsidP="00E53416"/>
        </w:tc>
      </w:tr>
      <w:tr w:rsidR="0080131D" w:rsidRPr="00266FFB" w:rsidTr="00E53416">
        <w:tc>
          <w:tcPr>
            <w:tcW w:w="3158" w:type="dxa"/>
          </w:tcPr>
          <w:p w:rsidR="0080131D" w:rsidRPr="009D0D6A" w:rsidRDefault="0080131D" w:rsidP="00E53416">
            <w:r w:rsidRPr="009D0D6A">
              <w:t>BOLLÉ Patricia</w:t>
            </w:r>
          </w:p>
        </w:tc>
        <w:tc>
          <w:tcPr>
            <w:tcW w:w="1390" w:type="dxa"/>
          </w:tcPr>
          <w:p w:rsidR="0080131D" w:rsidRPr="009D0D6A" w:rsidRDefault="0080131D" w:rsidP="00E53416">
            <w:r w:rsidRPr="009D0D6A">
              <w:t>X</w:t>
            </w:r>
          </w:p>
        </w:tc>
        <w:tc>
          <w:tcPr>
            <w:tcW w:w="1283" w:type="dxa"/>
          </w:tcPr>
          <w:p w:rsidR="0080131D" w:rsidRPr="009D0D6A" w:rsidRDefault="0080131D" w:rsidP="00E53416"/>
        </w:tc>
        <w:tc>
          <w:tcPr>
            <w:tcW w:w="2000" w:type="dxa"/>
          </w:tcPr>
          <w:p w:rsidR="0080131D" w:rsidRPr="009D0D6A" w:rsidRDefault="0080131D" w:rsidP="00E53416"/>
        </w:tc>
      </w:tr>
      <w:tr w:rsidR="0080131D" w:rsidRPr="00266FFB" w:rsidTr="00E53416">
        <w:tc>
          <w:tcPr>
            <w:tcW w:w="3158" w:type="dxa"/>
          </w:tcPr>
          <w:p w:rsidR="0080131D" w:rsidRPr="009D0D6A" w:rsidRDefault="0080131D" w:rsidP="00E53416">
            <w:r w:rsidRPr="009D0D6A">
              <w:t>BONEFAES Martine</w:t>
            </w:r>
          </w:p>
        </w:tc>
        <w:tc>
          <w:tcPr>
            <w:tcW w:w="1390" w:type="dxa"/>
          </w:tcPr>
          <w:p w:rsidR="0080131D" w:rsidRPr="009D0D6A" w:rsidRDefault="0080131D" w:rsidP="00E53416">
            <w:r w:rsidRPr="009D0D6A">
              <w:t>X</w:t>
            </w:r>
          </w:p>
        </w:tc>
        <w:tc>
          <w:tcPr>
            <w:tcW w:w="1283" w:type="dxa"/>
          </w:tcPr>
          <w:p w:rsidR="0080131D" w:rsidRPr="009D0D6A" w:rsidRDefault="0080131D" w:rsidP="00E53416"/>
        </w:tc>
        <w:tc>
          <w:tcPr>
            <w:tcW w:w="2000" w:type="dxa"/>
          </w:tcPr>
          <w:p w:rsidR="0080131D" w:rsidRPr="009D0D6A" w:rsidRDefault="0080131D" w:rsidP="00E53416"/>
        </w:tc>
      </w:tr>
      <w:tr w:rsidR="0080131D" w:rsidRPr="00266FFB" w:rsidTr="00E53416">
        <w:tc>
          <w:tcPr>
            <w:tcW w:w="3158" w:type="dxa"/>
          </w:tcPr>
          <w:p w:rsidR="0080131D" w:rsidRPr="009D0D6A" w:rsidRDefault="0080131D" w:rsidP="00E53416">
            <w:r w:rsidRPr="009D0D6A">
              <w:t>BORIE Christophe</w:t>
            </w:r>
          </w:p>
        </w:tc>
        <w:tc>
          <w:tcPr>
            <w:tcW w:w="1390" w:type="dxa"/>
          </w:tcPr>
          <w:p w:rsidR="0080131D" w:rsidRPr="009D0D6A" w:rsidRDefault="0080131D" w:rsidP="00E53416">
            <w:r w:rsidRPr="009D0D6A">
              <w:t>X</w:t>
            </w:r>
          </w:p>
        </w:tc>
        <w:tc>
          <w:tcPr>
            <w:tcW w:w="1283" w:type="dxa"/>
          </w:tcPr>
          <w:p w:rsidR="0080131D" w:rsidRPr="009D0D6A" w:rsidRDefault="0080131D" w:rsidP="00E53416"/>
        </w:tc>
        <w:tc>
          <w:tcPr>
            <w:tcW w:w="2000" w:type="dxa"/>
          </w:tcPr>
          <w:p w:rsidR="0080131D" w:rsidRPr="009D0D6A" w:rsidRDefault="0080131D" w:rsidP="00E53416"/>
        </w:tc>
      </w:tr>
      <w:tr w:rsidR="0080131D" w:rsidRPr="00266FFB" w:rsidTr="00E53416">
        <w:tc>
          <w:tcPr>
            <w:tcW w:w="3158" w:type="dxa"/>
          </w:tcPr>
          <w:p w:rsidR="0080131D" w:rsidRPr="009D0D6A" w:rsidRDefault="0080131D" w:rsidP="00E53416">
            <w:r w:rsidRPr="009D0D6A">
              <w:t>CHATELAIN Sylvain</w:t>
            </w:r>
          </w:p>
        </w:tc>
        <w:tc>
          <w:tcPr>
            <w:tcW w:w="1390" w:type="dxa"/>
          </w:tcPr>
          <w:p w:rsidR="0080131D" w:rsidRPr="009D0D6A" w:rsidRDefault="0080131D" w:rsidP="00E53416">
            <w:r w:rsidRPr="009D0D6A">
              <w:t>X</w:t>
            </w:r>
          </w:p>
        </w:tc>
        <w:tc>
          <w:tcPr>
            <w:tcW w:w="1283" w:type="dxa"/>
          </w:tcPr>
          <w:p w:rsidR="0080131D" w:rsidRPr="009D0D6A" w:rsidRDefault="0080131D" w:rsidP="00E53416"/>
        </w:tc>
        <w:tc>
          <w:tcPr>
            <w:tcW w:w="2000" w:type="dxa"/>
          </w:tcPr>
          <w:p w:rsidR="0080131D" w:rsidRPr="009D0D6A" w:rsidRDefault="0080131D" w:rsidP="00E53416"/>
        </w:tc>
      </w:tr>
      <w:tr w:rsidR="0080131D" w:rsidRPr="00266FFB" w:rsidTr="00E53416">
        <w:tc>
          <w:tcPr>
            <w:tcW w:w="3158" w:type="dxa"/>
          </w:tcPr>
          <w:p w:rsidR="0080131D" w:rsidRPr="009D0D6A" w:rsidRDefault="0080131D" w:rsidP="00E53416">
            <w:r w:rsidRPr="009D0D6A">
              <w:t>FEVRE Frédérique</w:t>
            </w:r>
          </w:p>
        </w:tc>
        <w:tc>
          <w:tcPr>
            <w:tcW w:w="1390" w:type="dxa"/>
          </w:tcPr>
          <w:p w:rsidR="0080131D" w:rsidRPr="009D0D6A" w:rsidRDefault="0080131D" w:rsidP="00E53416"/>
        </w:tc>
        <w:tc>
          <w:tcPr>
            <w:tcW w:w="1283" w:type="dxa"/>
          </w:tcPr>
          <w:p w:rsidR="0080131D" w:rsidRPr="009D0D6A" w:rsidRDefault="0080131D" w:rsidP="00E53416">
            <w:r w:rsidRPr="009D0D6A">
              <w:t>X</w:t>
            </w:r>
          </w:p>
        </w:tc>
        <w:tc>
          <w:tcPr>
            <w:tcW w:w="2000" w:type="dxa"/>
          </w:tcPr>
          <w:p w:rsidR="0080131D" w:rsidRPr="009D0D6A" w:rsidRDefault="0080131D" w:rsidP="00E53416">
            <w:r w:rsidRPr="009D0D6A">
              <w:t>M. GATTÉ</w:t>
            </w:r>
          </w:p>
        </w:tc>
      </w:tr>
      <w:tr w:rsidR="0080131D" w:rsidRPr="00266FFB" w:rsidTr="00E53416">
        <w:tc>
          <w:tcPr>
            <w:tcW w:w="3158" w:type="dxa"/>
          </w:tcPr>
          <w:p w:rsidR="0080131D" w:rsidRPr="009D0D6A" w:rsidRDefault="0080131D" w:rsidP="00E53416">
            <w:r w:rsidRPr="009D0D6A">
              <w:t>GATTÉ Christophe</w:t>
            </w:r>
          </w:p>
        </w:tc>
        <w:tc>
          <w:tcPr>
            <w:tcW w:w="1390" w:type="dxa"/>
          </w:tcPr>
          <w:p w:rsidR="0080131D" w:rsidRPr="009D0D6A" w:rsidRDefault="0080131D" w:rsidP="00E53416">
            <w:r w:rsidRPr="009D0D6A">
              <w:t>X</w:t>
            </w:r>
          </w:p>
        </w:tc>
        <w:tc>
          <w:tcPr>
            <w:tcW w:w="1283" w:type="dxa"/>
          </w:tcPr>
          <w:p w:rsidR="0080131D" w:rsidRPr="009D0D6A" w:rsidRDefault="0080131D" w:rsidP="00E53416"/>
        </w:tc>
        <w:tc>
          <w:tcPr>
            <w:tcW w:w="2000" w:type="dxa"/>
          </w:tcPr>
          <w:p w:rsidR="0080131D" w:rsidRPr="009D0D6A" w:rsidRDefault="0080131D" w:rsidP="00E53416"/>
        </w:tc>
      </w:tr>
      <w:tr w:rsidR="0080131D" w:rsidRPr="00266FFB" w:rsidTr="00E53416">
        <w:tc>
          <w:tcPr>
            <w:tcW w:w="3158" w:type="dxa"/>
          </w:tcPr>
          <w:p w:rsidR="0080131D" w:rsidRPr="009D0D6A" w:rsidRDefault="0080131D" w:rsidP="00E53416">
            <w:r w:rsidRPr="009D0D6A">
              <w:t>GRAS Joanna</w:t>
            </w:r>
          </w:p>
        </w:tc>
        <w:tc>
          <w:tcPr>
            <w:tcW w:w="1390" w:type="dxa"/>
          </w:tcPr>
          <w:p w:rsidR="0080131D" w:rsidRPr="009D0D6A" w:rsidRDefault="0080131D" w:rsidP="00E53416">
            <w:r w:rsidRPr="009D0D6A">
              <w:t>X</w:t>
            </w:r>
          </w:p>
        </w:tc>
        <w:tc>
          <w:tcPr>
            <w:tcW w:w="1283" w:type="dxa"/>
          </w:tcPr>
          <w:p w:rsidR="0080131D" w:rsidRPr="009D0D6A" w:rsidRDefault="0080131D" w:rsidP="00E53416"/>
        </w:tc>
        <w:tc>
          <w:tcPr>
            <w:tcW w:w="2000" w:type="dxa"/>
          </w:tcPr>
          <w:p w:rsidR="0080131D" w:rsidRPr="009D0D6A" w:rsidRDefault="0080131D" w:rsidP="00E53416"/>
        </w:tc>
      </w:tr>
      <w:tr w:rsidR="0080131D" w:rsidRPr="00266FFB" w:rsidTr="00E53416">
        <w:tc>
          <w:tcPr>
            <w:tcW w:w="3158" w:type="dxa"/>
          </w:tcPr>
          <w:p w:rsidR="0080131D" w:rsidRPr="009D0D6A" w:rsidRDefault="0080131D" w:rsidP="00E53416">
            <w:r w:rsidRPr="009D0D6A">
              <w:t>GUIDET Sébastien</w:t>
            </w:r>
          </w:p>
        </w:tc>
        <w:tc>
          <w:tcPr>
            <w:tcW w:w="1390" w:type="dxa"/>
          </w:tcPr>
          <w:p w:rsidR="0080131D" w:rsidRPr="009D0D6A" w:rsidRDefault="0080131D" w:rsidP="00E53416"/>
        </w:tc>
        <w:tc>
          <w:tcPr>
            <w:tcW w:w="1283" w:type="dxa"/>
          </w:tcPr>
          <w:p w:rsidR="0080131D" w:rsidRPr="009D0D6A" w:rsidRDefault="0080131D" w:rsidP="00E53416">
            <w:r w:rsidRPr="009D0D6A">
              <w:t>X</w:t>
            </w:r>
          </w:p>
        </w:tc>
        <w:tc>
          <w:tcPr>
            <w:tcW w:w="2000" w:type="dxa"/>
          </w:tcPr>
          <w:p w:rsidR="0080131D" w:rsidRPr="009D0D6A" w:rsidRDefault="0080131D" w:rsidP="00E53416">
            <w:r w:rsidRPr="009D0D6A">
              <w:t>M. BLOT</w:t>
            </w:r>
          </w:p>
        </w:tc>
      </w:tr>
      <w:tr w:rsidR="0080131D" w:rsidRPr="00266FFB" w:rsidTr="00E53416">
        <w:tc>
          <w:tcPr>
            <w:tcW w:w="3158" w:type="dxa"/>
          </w:tcPr>
          <w:p w:rsidR="0080131D" w:rsidRPr="009D0D6A" w:rsidRDefault="0080131D" w:rsidP="00E53416">
            <w:r w:rsidRPr="009D0D6A">
              <w:t>JUPIN Cédric</w:t>
            </w:r>
          </w:p>
        </w:tc>
        <w:tc>
          <w:tcPr>
            <w:tcW w:w="1390" w:type="dxa"/>
          </w:tcPr>
          <w:p w:rsidR="0080131D" w:rsidRPr="009D0D6A" w:rsidRDefault="0080131D" w:rsidP="00E53416"/>
        </w:tc>
        <w:tc>
          <w:tcPr>
            <w:tcW w:w="1283" w:type="dxa"/>
          </w:tcPr>
          <w:p w:rsidR="0080131D" w:rsidRPr="009D0D6A" w:rsidRDefault="0080131D" w:rsidP="00E53416">
            <w:r w:rsidRPr="009D0D6A">
              <w:t>X</w:t>
            </w:r>
          </w:p>
        </w:tc>
        <w:tc>
          <w:tcPr>
            <w:tcW w:w="2000" w:type="dxa"/>
          </w:tcPr>
          <w:p w:rsidR="0080131D" w:rsidRPr="009D0D6A" w:rsidRDefault="0080131D" w:rsidP="00E53416">
            <w:r w:rsidRPr="009D0D6A">
              <w:t>M. BORIE</w:t>
            </w:r>
          </w:p>
        </w:tc>
      </w:tr>
      <w:tr w:rsidR="0080131D" w:rsidRPr="00266FFB" w:rsidTr="00E53416">
        <w:tc>
          <w:tcPr>
            <w:tcW w:w="3158" w:type="dxa"/>
          </w:tcPr>
          <w:p w:rsidR="0080131D" w:rsidRPr="009D0D6A" w:rsidRDefault="0080131D" w:rsidP="00E53416">
            <w:r w:rsidRPr="009D0D6A">
              <w:t>LEFEBVRE Jean-Pierre</w:t>
            </w:r>
          </w:p>
        </w:tc>
        <w:tc>
          <w:tcPr>
            <w:tcW w:w="1390" w:type="dxa"/>
          </w:tcPr>
          <w:p w:rsidR="0080131D" w:rsidRPr="009D0D6A" w:rsidRDefault="0080131D" w:rsidP="00E53416">
            <w:r w:rsidRPr="009D0D6A">
              <w:t>X</w:t>
            </w:r>
          </w:p>
        </w:tc>
        <w:tc>
          <w:tcPr>
            <w:tcW w:w="1283" w:type="dxa"/>
          </w:tcPr>
          <w:p w:rsidR="0080131D" w:rsidRPr="009D0D6A" w:rsidRDefault="0080131D" w:rsidP="00E53416"/>
        </w:tc>
        <w:tc>
          <w:tcPr>
            <w:tcW w:w="2000" w:type="dxa"/>
          </w:tcPr>
          <w:p w:rsidR="0080131D" w:rsidRPr="009D0D6A" w:rsidRDefault="0080131D" w:rsidP="00E53416"/>
        </w:tc>
      </w:tr>
      <w:tr w:rsidR="0080131D" w:rsidRPr="00266FFB" w:rsidTr="00E53416">
        <w:tc>
          <w:tcPr>
            <w:tcW w:w="3158" w:type="dxa"/>
          </w:tcPr>
          <w:p w:rsidR="0080131D" w:rsidRPr="009D0D6A" w:rsidRDefault="0080131D" w:rsidP="00E53416">
            <w:r w:rsidRPr="009D0D6A">
              <w:t>LEFEBVRE Laëtitia</w:t>
            </w:r>
          </w:p>
        </w:tc>
        <w:tc>
          <w:tcPr>
            <w:tcW w:w="1390" w:type="dxa"/>
          </w:tcPr>
          <w:p w:rsidR="0080131D" w:rsidRPr="009D0D6A" w:rsidRDefault="0080131D" w:rsidP="00E53416">
            <w:r w:rsidRPr="009D0D6A">
              <w:t>X</w:t>
            </w:r>
          </w:p>
        </w:tc>
        <w:tc>
          <w:tcPr>
            <w:tcW w:w="1283" w:type="dxa"/>
          </w:tcPr>
          <w:p w:rsidR="0080131D" w:rsidRPr="009D0D6A" w:rsidRDefault="0080131D" w:rsidP="00E53416"/>
        </w:tc>
        <w:tc>
          <w:tcPr>
            <w:tcW w:w="2000" w:type="dxa"/>
          </w:tcPr>
          <w:p w:rsidR="0080131D" w:rsidRPr="009D0D6A" w:rsidRDefault="0080131D" w:rsidP="00E53416"/>
        </w:tc>
      </w:tr>
      <w:tr w:rsidR="0080131D" w:rsidRPr="00266FFB" w:rsidTr="00E53416">
        <w:tc>
          <w:tcPr>
            <w:tcW w:w="3158" w:type="dxa"/>
          </w:tcPr>
          <w:p w:rsidR="0080131D" w:rsidRPr="009D0D6A" w:rsidRDefault="0080131D" w:rsidP="00E53416">
            <w:r w:rsidRPr="009D0D6A">
              <w:t>VAILLANT Claude</w:t>
            </w:r>
          </w:p>
        </w:tc>
        <w:tc>
          <w:tcPr>
            <w:tcW w:w="1390" w:type="dxa"/>
          </w:tcPr>
          <w:p w:rsidR="0080131D" w:rsidRPr="009D0D6A" w:rsidRDefault="0080131D" w:rsidP="00E53416"/>
        </w:tc>
        <w:tc>
          <w:tcPr>
            <w:tcW w:w="1283" w:type="dxa"/>
          </w:tcPr>
          <w:p w:rsidR="0080131D" w:rsidRPr="009D0D6A" w:rsidRDefault="0080131D" w:rsidP="00E53416">
            <w:r w:rsidRPr="009D0D6A">
              <w:t>X</w:t>
            </w:r>
          </w:p>
        </w:tc>
        <w:tc>
          <w:tcPr>
            <w:tcW w:w="2000" w:type="dxa"/>
          </w:tcPr>
          <w:p w:rsidR="0080131D" w:rsidRPr="009D0D6A" w:rsidRDefault="0080131D" w:rsidP="00E53416">
            <w:r w:rsidRPr="009D0D6A">
              <w:t>Mme LEFEBVRE</w:t>
            </w:r>
          </w:p>
        </w:tc>
      </w:tr>
      <w:tr w:rsidR="0080131D" w:rsidRPr="00266FFB" w:rsidTr="00E53416">
        <w:tc>
          <w:tcPr>
            <w:tcW w:w="3158" w:type="dxa"/>
          </w:tcPr>
          <w:p w:rsidR="0080131D" w:rsidRPr="009D0D6A" w:rsidRDefault="0080131D" w:rsidP="00E53416">
            <w:r w:rsidRPr="009D0D6A">
              <w:t>VINCENT Lysiane</w:t>
            </w:r>
          </w:p>
        </w:tc>
        <w:tc>
          <w:tcPr>
            <w:tcW w:w="1390" w:type="dxa"/>
          </w:tcPr>
          <w:p w:rsidR="0080131D" w:rsidRPr="009D0D6A" w:rsidRDefault="0080131D" w:rsidP="00E53416">
            <w:r w:rsidRPr="009D0D6A">
              <w:t>X</w:t>
            </w:r>
          </w:p>
        </w:tc>
        <w:tc>
          <w:tcPr>
            <w:tcW w:w="1283" w:type="dxa"/>
          </w:tcPr>
          <w:p w:rsidR="0080131D" w:rsidRPr="009D0D6A" w:rsidRDefault="0080131D" w:rsidP="00E53416"/>
        </w:tc>
        <w:tc>
          <w:tcPr>
            <w:tcW w:w="2000" w:type="dxa"/>
          </w:tcPr>
          <w:p w:rsidR="0080131D" w:rsidRDefault="0080131D" w:rsidP="00E53416"/>
        </w:tc>
      </w:tr>
    </w:tbl>
    <w:p w:rsidR="0080131D" w:rsidRPr="00266FFB" w:rsidRDefault="0080131D" w:rsidP="0080131D">
      <w:pPr>
        <w:ind w:right="-68"/>
        <w:jc w:val="both"/>
        <w:rPr>
          <w:i/>
          <w:sz w:val="22"/>
          <w:szCs w:val="22"/>
        </w:rPr>
      </w:pPr>
    </w:p>
    <w:p w:rsidR="0080131D" w:rsidRPr="00266FFB" w:rsidRDefault="0080131D" w:rsidP="0080131D">
      <w:pPr>
        <w:tabs>
          <w:tab w:val="left" w:pos="355"/>
        </w:tabs>
        <w:ind w:right="-68"/>
        <w:rPr>
          <w:sz w:val="22"/>
          <w:szCs w:val="22"/>
        </w:rPr>
      </w:pPr>
      <w:r w:rsidRPr="00266FFB">
        <w:rPr>
          <w:b/>
          <w:sz w:val="22"/>
          <w:szCs w:val="22"/>
          <w:u w:val="single"/>
        </w:rPr>
        <w:t>Secrétaire de séance</w:t>
      </w:r>
      <w:r w:rsidRPr="00266FFB">
        <w:rPr>
          <w:sz w:val="22"/>
          <w:szCs w:val="22"/>
        </w:rPr>
        <w:t xml:space="preserve"> : Mme </w:t>
      </w:r>
      <w:r>
        <w:rPr>
          <w:sz w:val="22"/>
          <w:szCs w:val="22"/>
        </w:rPr>
        <w:t>GRAS Joanna</w:t>
      </w:r>
      <w:r w:rsidRPr="00266FFB">
        <w:rPr>
          <w:sz w:val="22"/>
          <w:szCs w:val="22"/>
        </w:rPr>
        <w:t>.</w:t>
      </w:r>
    </w:p>
    <w:p w:rsidR="0080131D" w:rsidRPr="00266FFB" w:rsidRDefault="0080131D" w:rsidP="0080131D">
      <w:pPr>
        <w:jc w:val="both"/>
        <w:rPr>
          <w:sz w:val="22"/>
          <w:szCs w:val="22"/>
        </w:rPr>
      </w:pPr>
    </w:p>
    <w:p w:rsidR="0080131D" w:rsidRPr="00266FFB" w:rsidRDefault="0080131D" w:rsidP="0080131D">
      <w:pPr>
        <w:jc w:val="both"/>
        <w:rPr>
          <w:sz w:val="22"/>
          <w:szCs w:val="22"/>
        </w:rPr>
      </w:pPr>
      <w:r w:rsidRPr="00266FFB">
        <w:rPr>
          <w:b/>
          <w:sz w:val="22"/>
          <w:szCs w:val="22"/>
          <w:u w:val="single"/>
        </w:rPr>
        <w:t>Auxiliaire</w:t>
      </w:r>
      <w:r w:rsidRPr="00266FFB">
        <w:rPr>
          <w:sz w:val="22"/>
          <w:szCs w:val="22"/>
        </w:rPr>
        <w:t xml:space="preserve"> : Mme Coquerelle Adéline.</w:t>
      </w:r>
    </w:p>
    <w:p w:rsidR="0080131D" w:rsidRPr="00266FFB" w:rsidRDefault="0080131D" w:rsidP="0080131D">
      <w:pPr>
        <w:jc w:val="both"/>
        <w:rPr>
          <w:sz w:val="22"/>
          <w:szCs w:val="22"/>
        </w:rPr>
      </w:pPr>
    </w:p>
    <w:p w:rsidR="0080131D" w:rsidRPr="00266FFB" w:rsidRDefault="0080131D" w:rsidP="0080131D">
      <w:pPr>
        <w:jc w:val="both"/>
        <w:rPr>
          <w:b/>
          <w:sz w:val="22"/>
          <w:szCs w:val="22"/>
        </w:rPr>
      </w:pPr>
      <w:r w:rsidRPr="00266FFB">
        <w:rPr>
          <w:color w:val="000000"/>
          <w:sz w:val="22"/>
          <w:szCs w:val="22"/>
          <w:lang w:eastAsia="ar-SA"/>
        </w:rPr>
        <w:t>Le quorum étant atteint, la séance est ouverte.</w:t>
      </w:r>
    </w:p>
    <w:p w:rsidR="0080131D" w:rsidRPr="00266FFB" w:rsidRDefault="0080131D" w:rsidP="0080131D">
      <w:pPr>
        <w:jc w:val="both"/>
        <w:rPr>
          <w:sz w:val="22"/>
          <w:szCs w:val="22"/>
        </w:rPr>
      </w:pPr>
    </w:p>
    <w:p w:rsidR="0080131D" w:rsidRDefault="0080131D" w:rsidP="0080131D">
      <w:pPr>
        <w:jc w:val="both"/>
        <w:rPr>
          <w:sz w:val="22"/>
          <w:szCs w:val="22"/>
        </w:rPr>
      </w:pPr>
    </w:p>
    <w:p w:rsidR="0080131D" w:rsidRPr="006261E1" w:rsidRDefault="0080131D" w:rsidP="0080131D">
      <w:pPr>
        <w:jc w:val="center"/>
        <w:rPr>
          <w:b/>
          <w:sz w:val="32"/>
          <w:szCs w:val="32"/>
          <w:u w:val="single"/>
        </w:rPr>
      </w:pPr>
      <w:r>
        <w:rPr>
          <w:b/>
          <w:sz w:val="32"/>
          <w:szCs w:val="32"/>
          <w:u w:val="single"/>
        </w:rPr>
        <w:t>2016-20 Adoption du procès-verbal du 1</w:t>
      </w:r>
      <w:r w:rsidRPr="005E6905">
        <w:rPr>
          <w:b/>
          <w:sz w:val="32"/>
          <w:szCs w:val="32"/>
          <w:u w:val="single"/>
          <w:vertAlign w:val="superscript"/>
        </w:rPr>
        <w:t>er</w:t>
      </w:r>
      <w:r>
        <w:rPr>
          <w:b/>
          <w:sz w:val="32"/>
          <w:szCs w:val="32"/>
          <w:u w:val="single"/>
        </w:rPr>
        <w:t xml:space="preserve"> avril 2016</w:t>
      </w:r>
    </w:p>
    <w:p w:rsidR="0080131D" w:rsidRDefault="0080131D" w:rsidP="0080131D"/>
    <w:p w:rsidR="0080131D" w:rsidRDefault="0080131D" w:rsidP="0080131D">
      <w:pPr>
        <w:ind w:left="214"/>
        <w:jc w:val="both"/>
        <w:rPr>
          <w:sz w:val="22"/>
          <w:szCs w:val="22"/>
        </w:rPr>
      </w:pPr>
      <w:r w:rsidRPr="0082243D">
        <w:rPr>
          <w:sz w:val="22"/>
          <w:szCs w:val="22"/>
        </w:rPr>
        <w:t xml:space="preserve">Monsieur le </w:t>
      </w:r>
      <w:r>
        <w:rPr>
          <w:sz w:val="22"/>
          <w:szCs w:val="22"/>
        </w:rPr>
        <w:t>Maire</w:t>
      </w:r>
      <w:r w:rsidRPr="0082243D">
        <w:rPr>
          <w:sz w:val="22"/>
          <w:szCs w:val="22"/>
        </w:rPr>
        <w:t xml:space="preserve"> </w:t>
      </w:r>
      <w:r w:rsidRPr="006D0F9D">
        <w:rPr>
          <w:sz w:val="22"/>
          <w:szCs w:val="22"/>
        </w:rPr>
        <w:t xml:space="preserve">demande au Conseil Municipal s’il </w:t>
      </w:r>
      <w:r>
        <w:rPr>
          <w:sz w:val="22"/>
          <w:szCs w:val="22"/>
        </w:rPr>
        <w:t xml:space="preserve">y </w:t>
      </w:r>
      <w:r w:rsidRPr="006D0F9D">
        <w:rPr>
          <w:sz w:val="22"/>
          <w:szCs w:val="22"/>
        </w:rPr>
        <w:t xml:space="preserve">a des remarques à faire sur le procès-verbal de la dernière séance du </w:t>
      </w:r>
      <w:r>
        <w:rPr>
          <w:sz w:val="22"/>
          <w:szCs w:val="22"/>
        </w:rPr>
        <w:t>1</w:t>
      </w:r>
      <w:r w:rsidRPr="00860B92">
        <w:rPr>
          <w:sz w:val="22"/>
          <w:szCs w:val="22"/>
          <w:vertAlign w:val="superscript"/>
        </w:rPr>
        <w:t>er</w:t>
      </w:r>
      <w:r>
        <w:rPr>
          <w:sz w:val="22"/>
          <w:szCs w:val="22"/>
        </w:rPr>
        <w:t xml:space="preserve"> avril 2016</w:t>
      </w:r>
      <w:r w:rsidRPr="006D0F9D">
        <w:rPr>
          <w:sz w:val="22"/>
          <w:szCs w:val="22"/>
        </w:rPr>
        <w:t>.</w:t>
      </w:r>
    </w:p>
    <w:p w:rsidR="0080131D" w:rsidRDefault="0080131D" w:rsidP="0080131D">
      <w:pPr>
        <w:ind w:left="214"/>
        <w:jc w:val="both"/>
        <w:rPr>
          <w:sz w:val="22"/>
          <w:szCs w:val="22"/>
        </w:rPr>
      </w:pPr>
    </w:p>
    <w:p w:rsidR="0080131D" w:rsidRDefault="0080131D" w:rsidP="0080131D">
      <w:pPr>
        <w:ind w:left="214"/>
        <w:jc w:val="both"/>
        <w:rPr>
          <w:sz w:val="22"/>
          <w:szCs w:val="22"/>
        </w:rPr>
      </w:pPr>
      <w:r>
        <w:rPr>
          <w:sz w:val="22"/>
          <w:szCs w:val="22"/>
        </w:rPr>
        <w:t>Les modifications apportées au procès-verbal sont les suivantes :</w:t>
      </w:r>
    </w:p>
    <w:p w:rsidR="0080131D" w:rsidRDefault="0080131D" w:rsidP="0080131D">
      <w:pPr>
        <w:ind w:left="214"/>
        <w:jc w:val="both"/>
        <w:rPr>
          <w:sz w:val="22"/>
          <w:szCs w:val="22"/>
        </w:rPr>
      </w:pPr>
    </w:p>
    <w:p w:rsidR="0080131D" w:rsidRDefault="0080131D" w:rsidP="0080131D">
      <w:pPr>
        <w:pStyle w:val="Paragraphedeliste"/>
        <w:numPr>
          <w:ilvl w:val="0"/>
          <w:numId w:val="28"/>
        </w:numPr>
      </w:pPr>
      <w:r>
        <w:t>Page 1 – 2016-01 Adoption du procès-verbal du 18 décembre 2015</w:t>
      </w:r>
    </w:p>
    <w:p w:rsidR="0080131D" w:rsidRPr="00860B92" w:rsidRDefault="0080131D" w:rsidP="0080131D">
      <w:pPr>
        <w:ind w:left="360"/>
        <w:jc w:val="both"/>
        <w:rPr>
          <w:szCs w:val="22"/>
          <w:u w:val="single"/>
        </w:rPr>
      </w:pPr>
      <w:r w:rsidRPr="007B4605">
        <w:rPr>
          <w:szCs w:val="22"/>
          <w:u w:val="single"/>
        </w:rPr>
        <w:t>AJOUT</w:t>
      </w:r>
      <w:r>
        <w:rPr>
          <w:szCs w:val="22"/>
        </w:rPr>
        <w:t xml:space="preserve"> : </w:t>
      </w:r>
      <w:r w:rsidRPr="00423C54">
        <w:rPr>
          <w:szCs w:val="22"/>
        </w:rPr>
        <w:t xml:space="preserve">Mme Bollé revient sur le PV du 18 décembre 2015 et fait référence à l'article L2121-19. </w:t>
      </w:r>
      <w:r w:rsidRPr="00860B92">
        <w:rPr>
          <w:szCs w:val="22"/>
          <w:u w:val="single"/>
        </w:rPr>
        <w:t xml:space="preserve">Elle insiste sur le fait que le plus grand soin doit être apporté à la rédaction des procès-verbaux. Ces derniers doivent être le reflet des expressions exprimés. Elle </w:t>
      </w:r>
      <w:r w:rsidRPr="00860B92">
        <w:rPr>
          <w:szCs w:val="22"/>
          <w:u w:val="single"/>
        </w:rPr>
        <w:lastRenderedPageBreak/>
        <w:t>demande expressément à ce que ses déclarations officielles soit reprises dans leurs intégralités et notamment sa déclaration lors de la séance du 05/10/2015 remis le jour même à la secrétaire de séance.</w:t>
      </w:r>
    </w:p>
    <w:p w:rsidR="0080131D" w:rsidRPr="00423C54" w:rsidRDefault="0080131D" w:rsidP="0080131D">
      <w:pPr>
        <w:ind w:left="360"/>
        <w:jc w:val="both"/>
        <w:rPr>
          <w:szCs w:val="22"/>
        </w:rPr>
      </w:pPr>
    </w:p>
    <w:p w:rsidR="0080131D" w:rsidRPr="007B4605" w:rsidRDefault="0080131D" w:rsidP="0080131D">
      <w:pPr>
        <w:pStyle w:val="Paragraphedeliste"/>
        <w:numPr>
          <w:ilvl w:val="0"/>
          <w:numId w:val="28"/>
        </w:numPr>
        <w:ind w:left="709"/>
        <w:jc w:val="both"/>
        <w:rPr>
          <w:szCs w:val="22"/>
        </w:rPr>
      </w:pPr>
      <w:r>
        <w:t xml:space="preserve">Page 13 – 2016-10 </w:t>
      </w:r>
      <w:r w:rsidRPr="00423C54">
        <w:t>Indemnités de fonction des élus locaux</w:t>
      </w:r>
      <w:r>
        <w:t xml:space="preserve"> </w:t>
      </w:r>
    </w:p>
    <w:p w:rsidR="0080131D" w:rsidRPr="007B4605" w:rsidRDefault="0080131D" w:rsidP="0080131D">
      <w:pPr>
        <w:pStyle w:val="Paragraphedeliste"/>
        <w:ind w:left="426"/>
        <w:jc w:val="both"/>
        <w:rPr>
          <w:szCs w:val="22"/>
        </w:rPr>
      </w:pPr>
      <w:r w:rsidRPr="007B4605">
        <w:rPr>
          <w:szCs w:val="22"/>
          <w:u w:val="single"/>
        </w:rPr>
        <w:t>MODIFICATION</w:t>
      </w:r>
      <w:r>
        <w:rPr>
          <w:szCs w:val="22"/>
        </w:rPr>
        <w:t xml:space="preserve"> : </w:t>
      </w:r>
      <w:r w:rsidRPr="007B4605">
        <w:rPr>
          <w:szCs w:val="22"/>
        </w:rPr>
        <w:t xml:space="preserve">Mme Bollé pense que </w:t>
      </w:r>
      <w:r w:rsidRPr="00860B92">
        <w:rPr>
          <w:szCs w:val="22"/>
          <w:u w:val="single"/>
        </w:rPr>
        <w:t>la fonction de Vice-président ne doit pas engendrer des remboursements de frais de déplacement</w:t>
      </w:r>
      <w:r w:rsidRPr="007B4605">
        <w:rPr>
          <w:szCs w:val="22"/>
        </w:rPr>
        <w:t xml:space="preserve"> supportés pour la commune.</w:t>
      </w:r>
    </w:p>
    <w:p w:rsidR="0080131D" w:rsidRDefault="0080131D" w:rsidP="0080131D">
      <w:pPr>
        <w:ind w:left="426"/>
        <w:jc w:val="both"/>
        <w:rPr>
          <w:sz w:val="22"/>
          <w:szCs w:val="22"/>
          <w:u w:val="single"/>
        </w:rPr>
      </w:pPr>
      <w:r w:rsidRPr="007B4605">
        <w:rPr>
          <w:sz w:val="22"/>
          <w:szCs w:val="22"/>
          <w:u w:val="single"/>
        </w:rPr>
        <w:t>AJOUT</w:t>
      </w:r>
      <w:r>
        <w:rPr>
          <w:sz w:val="22"/>
          <w:szCs w:val="22"/>
        </w:rPr>
        <w:t xml:space="preserve"> : </w:t>
      </w:r>
      <w:r w:rsidRPr="00F665FB">
        <w:rPr>
          <w:sz w:val="22"/>
          <w:szCs w:val="22"/>
        </w:rPr>
        <w:t xml:space="preserve">Mme Bollé : "Il faut savoir lire entre les lignes. </w:t>
      </w:r>
      <w:r w:rsidRPr="00860B92">
        <w:rPr>
          <w:sz w:val="22"/>
          <w:szCs w:val="22"/>
          <w:u w:val="single"/>
        </w:rPr>
        <w:t>Cette mutualisation ne sert qu'à répartir sur un plus grand nombre la masse salariale des grandes villes qu'elles ne pourront plus supporter au vu des baisses de dotations de l'Etat et ainsi ceux sont les petites communes qui en supporteront le coût".</w:t>
      </w:r>
    </w:p>
    <w:p w:rsidR="0080131D" w:rsidRDefault="0080131D" w:rsidP="0080131D">
      <w:pPr>
        <w:ind w:left="426"/>
        <w:jc w:val="both"/>
        <w:rPr>
          <w:sz w:val="22"/>
          <w:szCs w:val="22"/>
        </w:rPr>
      </w:pPr>
    </w:p>
    <w:p w:rsidR="0080131D" w:rsidRDefault="0080131D" w:rsidP="0080131D">
      <w:pPr>
        <w:pStyle w:val="Paragraphedeliste"/>
        <w:numPr>
          <w:ilvl w:val="0"/>
          <w:numId w:val="28"/>
        </w:numPr>
      </w:pPr>
      <w:r>
        <w:t xml:space="preserve">Page 17 - </w:t>
      </w:r>
      <w:r w:rsidRPr="00576C87">
        <w:t>2016-18 Avis sur le schéma de mutualisation</w:t>
      </w:r>
    </w:p>
    <w:p w:rsidR="0080131D" w:rsidRDefault="0080131D" w:rsidP="0080131D">
      <w:pPr>
        <w:pStyle w:val="Paragraphedeliste"/>
        <w:ind w:left="426"/>
        <w:jc w:val="both"/>
      </w:pPr>
      <w:r w:rsidRPr="00576C87">
        <w:rPr>
          <w:u w:val="single"/>
        </w:rPr>
        <w:t>AJOUT</w:t>
      </w:r>
      <w:r>
        <w:t xml:space="preserve"> : </w:t>
      </w:r>
      <w:r w:rsidRPr="00576C87">
        <w:t xml:space="preserve">M. Blot explique que le montant de la compensation d'attribution sera le montant des charges salariales arrêté au 31 décembre </w:t>
      </w:r>
      <w:r w:rsidRPr="00860B92">
        <w:rPr>
          <w:u w:val="single"/>
        </w:rPr>
        <w:t>2016</w:t>
      </w:r>
      <w:r w:rsidRPr="00576C87">
        <w:t xml:space="preserve"> sur le compte administratif.</w:t>
      </w:r>
    </w:p>
    <w:p w:rsidR="0080131D" w:rsidRDefault="0080131D" w:rsidP="0080131D">
      <w:pPr>
        <w:pStyle w:val="Paragraphedeliste"/>
        <w:ind w:left="426"/>
        <w:jc w:val="both"/>
      </w:pPr>
    </w:p>
    <w:p w:rsidR="0080131D" w:rsidRDefault="0080131D" w:rsidP="0080131D">
      <w:pPr>
        <w:pStyle w:val="Paragraphedeliste"/>
        <w:numPr>
          <w:ilvl w:val="0"/>
          <w:numId w:val="28"/>
        </w:numPr>
        <w:jc w:val="both"/>
      </w:pPr>
      <w:r>
        <w:t>Page 19 – Signatures</w:t>
      </w:r>
    </w:p>
    <w:p w:rsidR="0080131D" w:rsidRDefault="0080131D" w:rsidP="0080131D">
      <w:pPr>
        <w:ind w:left="360"/>
        <w:jc w:val="both"/>
      </w:pPr>
      <w:r w:rsidRPr="007B4605">
        <w:rPr>
          <w:u w:val="single"/>
        </w:rPr>
        <w:t>RETRAIT</w:t>
      </w:r>
      <w:r>
        <w:t xml:space="preserve"> de Mme BORIE et </w:t>
      </w:r>
      <w:r w:rsidRPr="007B4605">
        <w:rPr>
          <w:u w:val="single"/>
        </w:rPr>
        <w:t>AJOUT</w:t>
      </w:r>
      <w:r>
        <w:t xml:space="preserve"> de M. JUPIN.</w:t>
      </w:r>
    </w:p>
    <w:p w:rsidR="0080131D" w:rsidRDefault="0080131D" w:rsidP="0080131D">
      <w:pPr>
        <w:ind w:left="214"/>
        <w:jc w:val="both"/>
        <w:rPr>
          <w:sz w:val="22"/>
          <w:szCs w:val="22"/>
        </w:rPr>
      </w:pPr>
    </w:p>
    <w:p w:rsidR="0080131D" w:rsidRDefault="0080131D" w:rsidP="0080131D">
      <w:pPr>
        <w:ind w:left="214"/>
        <w:jc w:val="both"/>
        <w:rPr>
          <w:sz w:val="22"/>
          <w:szCs w:val="22"/>
        </w:rPr>
      </w:pPr>
    </w:p>
    <w:p w:rsidR="0080131D" w:rsidRPr="0082243D" w:rsidRDefault="0080131D" w:rsidP="0080131D">
      <w:pPr>
        <w:ind w:left="214"/>
        <w:jc w:val="both"/>
        <w:rPr>
          <w:sz w:val="22"/>
          <w:szCs w:val="22"/>
        </w:rPr>
      </w:pPr>
      <w:r w:rsidRPr="0082243D">
        <w:rPr>
          <w:sz w:val="22"/>
          <w:szCs w:val="22"/>
        </w:rPr>
        <w:t>Après en avoir délibéré, le Conseil Municipal adopte ce procès-verbal</w:t>
      </w:r>
      <w:r>
        <w:rPr>
          <w:sz w:val="22"/>
          <w:szCs w:val="22"/>
        </w:rPr>
        <w:t xml:space="preserve"> avec 8 voix pour et 7 voix contre (Mme Bollé, M. Châtelain, Mme Vincent, M. Gatté, M. Blot et 2 pouvoirs)</w:t>
      </w:r>
      <w:r w:rsidRPr="0082243D">
        <w:rPr>
          <w:sz w:val="22"/>
          <w:szCs w:val="22"/>
        </w:rPr>
        <w:t>.</w:t>
      </w:r>
    </w:p>
    <w:p w:rsidR="0080131D" w:rsidRDefault="0080131D" w:rsidP="0080131D">
      <w:pPr>
        <w:jc w:val="both"/>
        <w:rPr>
          <w:sz w:val="22"/>
          <w:szCs w:val="22"/>
        </w:rPr>
      </w:pPr>
    </w:p>
    <w:p w:rsidR="0080131D" w:rsidRDefault="0080131D" w:rsidP="0080131D">
      <w:pPr>
        <w:jc w:val="both"/>
        <w:rPr>
          <w:sz w:val="22"/>
          <w:szCs w:val="22"/>
        </w:rPr>
      </w:pPr>
    </w:p>
    <w:p w:rsidR="0080131D" w:rsidRPr="006261E1" w:rsidRDefault="0080131D" w:rsidP="0080131D">
      <w:pPr>
        <w:jc w:val="center"/>
        <w:rPr>
          <w:b/>
          <w:sz w:val="32"/>
          <w:szCs w:val="32"/>
          <w:u w:val="single"/>
        </w:rPr>
      </w:pPr>
      <w:r>
        <w:rPr>
          <w:b/>
          <w:sz w:val="32"/>
          <w:szCs w:val="32"/>
          <w:u w:val="single"/>
        </w:rPr>
        <w:t>2016-21 Mise en vente de la faucheuse Rousseau et de la remorque sans roue</w:t>
      </w:r>
    </w:p>
    <w:p w:rsidR="0080131D" w:rsidRDefault="0080131D" w:rsidP="0080131D"/>
    <w:p w:rsidR="0080131D" w:rsidRDefault="0080131D" w:rsidP="0080131D">
      <w:pPr>
        <w:pStyle w:val="Commentaire1"/>
        <w:spacing w:line="276" w:lineRule="auto"/>
        <w:jc w:val="both"/>
        <w:rPr>
          <w:rFonts w:ascii="Times New Roman" w:hAnsi="Times New Roman"/>
          <w:sz w:val="22"/>
          <w:szCs w:val="22"/>
        </w:rPr>
      </w:pPr>
      <w:r w:rsidRPr="00890F25">
        <w:rPr>
          <w:rFonts w:ascii="Times New Roman" w:hAnsi="Times New Roman"/>
          <w:sz w:val="22"/>
          <w:szCs w:val="22"/>
        </w:rPr>
        <w:t xml:space="preserve">La commune est propriétaire </w:t>
      </w:r>
      <w:r>
        <w:rPr>
          <w:rFonts w:ascii="Times New Roman" w:hAnsi="Times New Roman"/>
          <w:sz w:val="22"/>
          <w:szCs w:val="22"/>
        </w:rPr>
        <w:t>d'une faucheuse de marque Rousseau ainsi que d'une remorque sans roue dont elle n'a plus l'utilité.</w:t>
      </w:r>
    </w:p>
    <w:p w:rsidR="0080131D" w:rsidRDefault="0080131D" w:rsidP="0080131D">
      <w:pPr>
        <w:pStyle w:val="Commentaire1"/>
        <w:spacing w:line="276" w:lineRule="auto"/>
        <w:jc w:val="both"/>
        <w:rPr>
          <w:rFonts w:ascii="Times New Roman" w:hAnsi="Times New Roman"/>
          <w:sz w:val="22"/>
          <w:szCs w:val="22"/>
        </w:rPr>
      </w:pPr>
    </w:p>
    <w:p w:rsidR="0080131D" w:rsidRDefault="0080131D" w:rsidP="0080131D">
      <w:pPr>
        <w:pStyle w:val="Commentaire1"/>
        <w:spacing w:line="276" w:lineRule="auto"/>
        <w:jc w:val="both"/>
        <w:rPr>
          <w:rFonts w:ascii="Times New Roman" w:hAnsi="Times New Roman"/>
          <w:sz w:val="22"/>
          <w:szCs w:val="22"/>
        </w:rPr>
      </w:pPr>
      <w:r>
        <w:rPr>
          <w:rFonts w:ascii="Times New Roman" w:hAnsi="Times New Roman"/>
          <w:sz w:val="22"/>
          <w:szCs w:val="22"/>
        </w:rPr>
        <w:t>Après discussion, le Conseil Municipal, avec 14 voix pour et 1 abstention (M. Châtelain), décide :</w:t>
      </w:r>
    </w:p>
    <w:p w:rsidR="0080131D" w:rsidRDefault="0080131D" w:rsidP="0080131D">
      <w:pPr>
        <w:pStyle w:val="Commentaire1"/>
        <w:numPr>
          <w:ilvl w:val="0"/>
          <w:numId w:val="29"/>
        </w:numPr>
        <w:spacing w:line="276" w:lineRule="auto"/>
        <w:jc w:val="both"/>
        <w:rPr>
          <w:rFonts w:ascii="Times New Roman" w:hAnsi="Times New Roman"/>
          <w:sz w:val="22"/>
          <w:szCs w:val="22"/>
        </w:rPr>
      </w:pPr>
      <w:r>
        <w:rPr>
          <w:rFonts w:ascii="Times New Roman" w:hAnsi="Times New Roman"/>
          <w:sz w:val="22"/>
          <w:szCs w:val="22"/>
        </w:rPr>
        <w:t>De mettre en place un affichage du 15/08/2016 au 31/08/2016,</w:t>
      </w:r>
    </w:p>
    <w:p w:rsidR="0080131D" w:rsidRDefault="0080131D" w:rsidP="0080131D">
      <w:pPr>
        <w:pStyle w:val="Commentaire1"/>
        <w:numPr>
          <w:ilvl w:val="0"/>
          <w:numId w:val="29"/>
        </w:numPr>
        <w:spacing w:line="276" w:lineRule="auto"/>
        <w:jc w:val="both"/>
        <w:rPr>
          <w:rFonts w:ascii="Times New Roman" w:hAnsi="Times New Roman"/>
          <w:sz w:val="22"/>
          <w:szCs w:val="22"/>
        </w:rPr>
      </w:pPr>
      <w:r>
        <w:rPr>
          <w:rFonts w:ascii="Times New Roman" w:hAnsi="Times New Roman"/>
          <w:sz w:val="22"/>
          <w:szCs w:val="22"/>
        </w:rPr>
        <w:t>D'annoncer la mise en vente par affichage dans les panneaux municipaux et via le site internet de la commune,</w:t>
      </w:r>
    </w:p>
    <w:p w:rsidR="0080131D" w:rsidRDefault="0080131D" w:rsidP="0080131D">
      <w:pPr>
        <w:pStyle w:val="Commentaire1"/>
        <w:numPr>
          <w:ilvl w:val="0"/>
          <w:numId w:val="29"/>
        </w:numPr>
        <w:spacing w:line="276" w:lineRule="auto"/>
        <w:jc w:val="both"/>
        <w:rPr>
          <w:rFonts w:ascii="Times New Roman" w:hAnsi="Times New Roman"/>
          <w:sz w:val="22"/>
          <w:szCs w:val="22"/>
        </w:rPr>
      </w:pPr>
      <w:r>
        <w:rPr>
          <w:rFonts w:ascii="Times New Roman" w:hAnsi="Times New Roman"/>
          <w:sz w:val="22"/>
          <w:szCs w:val="22"/>
        </w:rPr>
        <w:t>De vendre ce lot au plus offrant à la fin de l'affichage.</w:t>
      </w:r>
    </w:p>
    <w:p w:rsidR="0080131D" w:rsidRDefault="0080131D" w:rsidP="0080131D">
      <w:pPr>
        <w:jc w:val="both"/>
        <w:rPr>
          <w:sz w:val="22"/>
          <w:szCs w:val="22"/>
        </w:rPr>
      </w:pPr>
    </w:p>
    <w:p w:rsidR="0080131D" w:rsidRDefault="0080131D" w:rsidP="0080131D">
      <w:pPr>
        <w:jc w:val="both"/>
        <w:rPr>
          <w:sz w:val="22"/>
          <w:szCs w:val="22"/>
        </w:rPr>
      </w:pPr>
    </w:p>
    <w:p w:rsidR="0080131D" w:rsidRPr="006261E1" w:rsidRDefault="0080131D" w:rsidP="0080131D">
      <w:pPr>
        <w:jc w:val="center"/>
        <w:rPr>
          <w:b/>
          <w:sz w:val="32"/>
          <w:szCs w:val="32"/>
          <w:u w:val="single"/>
        </w:rPr>
      </w:pPr>
      <w:r>
        <w:rPr>
          <w:b/>
          <w:sz w:val="32"/>
          <w:szCs w:val="32"/>
          <w:u w:val="single"/>
        </w:rPr>
        <w:t xml:space="preserve">2016-22 </w:t>
      </w:r>
      <w:r w:rsidRPr="00D9451A">
        <w:rPr>
          <w:b/>
          <w:sz w:val="32"/>
          <w:szCs w:val="32"/>
          <w:u w:val="single"/>
        </w:rPr>
        <w:t>Retrait de M. Jean-Pierre Lefebvre de la commission "cadre de vie, environnement et patrimoine"</w:t>
      </w:r>
    </w:p>
    <w:p w:rsidR="0080131D" w:rsidRDefault="0080131D" w:rsidP="0080131D">
      <w:pPr>
        <w:pStyle w:val="Paragraphedeliste"/>
        <w:ind w:left="0"/>
        <w:jc w:val="both"/>
      </w:pPr>
    </w:p>
    <w:p w:rsidR="0080131D" w:rsidRDefault="0080131D" w:rsidP="0080131D">
      <w:pPr>
        <w:spacing w:line="276" w:lineRule="auto"/>
        <w:jc w:val="both"/>
        <w:rPr>
          <w:sz w:val="22"/>
          <w:szCs w:val="22"/>
        </w:rPr>
      </w:pPr>
      <w:r>
        <w:rPr>
          <w:sz w:val="22"/>
          <w:szCs w:val="22"/>
        </w:rPr>
        <w:t xml:space="preserve">M. Lefebvre a demandé son retrait de la commission </w:t>
      </w:r>
      <w:r w:rsidRPr="00B13205">
        <w:rPr>
          <w:sz w:val="22"/>
          <w:szCs w:val="22"/>
        </w:rPr>
        <w:t>"cadre de vie, environnement et patrimoine"</w:t>
      </w:r>
      <w:r>
        <w:rPr>
          <w:sz w:val="22"/>
          <w:szCs w:val="22"/>
        </w:rPr>
        <w:t>.</w:t>
      </w:r>
    </w:p>
    <w:p w:rsidR="0080131D" w:rsidRDefault="0080131D" w:rsidP="0080131D">
      <w:pPr>
        <w:spacing w:line="276" w:lineRule="auto"/>
        <w:jc w:val="both"/>
        <w:rPr>
          <w:sz w:val="22"/>
          <w:szCs w:val="22"/>
        </w:rPr>
      </w:pPr>
      <w:r>
        <w:rPr>
          <w:sz w:val="22"/>
          <w:szCs w:val="22"/>
        </w:rPr>
        <w:t>M. Blot demande si quelqu'un souhaite le remplacer. Aucun volontaire.</w:t>
      </w:r>
    </w:p>
    <w:p w:rsidR="0080131D" w:rsidRDefault="0080131D" w:rsidP="0080131D">
      <w:pPr>
        <w:spacing w:line="276" w:lineRule="auto"/>
        <w:jc w:val="both"/>
        <w:rPr>
          <w:sz w:val="22"/>
          <w:szCs w:val="22"/>
        </w:rPr>
      </w:pPr>
    </w:p>
    <w:p w:rsidR="0080131D" w:rsidRDefault="0080131D" w:rsidP="0080131D">
      <w:pPr>
        <w:spacing w:line="276" w:lineRule="auto"/>
        <w:jc w:val="both"/>
        <w:rPr>
          <w:sz w:val="22"/>
          <w:szCs w:val="22"/>
        </w:rPr>
      </w:pPr>
      <w:r>
        <w:rPr>
          <w:sz w:val="22"/>
          <w:szCs w:val="22"/>
        </w:rPr>
        <w:t xml:space="preserve">Après en avoir délibéré, le Conseil Municipal approuve, à l'unanimité, le retrait de M. Lefebvre de la commission </w:t>
      </w:r>
      <w:r w:rsidRPr="00B13205">
        <w:rPr>
          <w:sz w:val="22"/>
          <w:szCs w:val="22"/>
        </w:rPr>
        <w:t>"cadre de vie, environnement et patrimoine"</w:t>
      </w:r>
      <w:r>
        <w:rPr>
          <w:sz w:val="22"/>
          <w:szCs w:val="22"/>
        </w:rPr>
        <w:t>.</w:t>
      </w:r>
    </w:p>
    <w:p w:rsidR="0080131D" w:rsidRDefault="0080131D" w:rsidP="0080131D">
      <w:pPr>
        <w:spacing w:line="276" w:lineRule="auto"/>
        <w:jc w:val="both"/>
        <w:rPr>
          <w:sz w:val="22"/>
          <w:szCs w:val="22"/>
        </w:rPr>
      </w:pPr>
    </w:p>
    <w:p w:rsidR="0080131D" w:rsidRDefault="0080131D" w:rsidP="0080131D">
      <w:pPr>
        <w:spacing w:line="276" w:lineRule="auto"/>
        <w:jc w:val="both"/>
        <w:rPr>
          <w:sz w:val="22"/>
          <w:szCs w:val="22"/>
        </w:rPr>
      </w:pPr>
      <w:r>
        <w:t xml:space="preserve">Liste des membres de la </w:t>
      </w:r>
      <w:r>
        <w:rPr>
          <w:sz w:val="22"/>
          <w:szCs w:val="22"/>
        </w:rPr>
        <w:t xml:space="preserve">commission </w:t>
      </w:r>
      <w:r w:rsidRPr="00B13205">
        <w:rPr>
          <w:sz w:val="22"/>
          <w:szCs w:val="22"/>
        </w:rPr>
        <w:t>"cadre de vie, environnement et patrimoine"</w:t>
      </w:r>
      <w:r>
        <w:rPr>
          <w:sz w:val="22"/>
          <w:szCs w:val="22"/>
        </w:rPr>
        <w:t xml:space="preserve"> : </w:t>
      </w:r>
    </w:p>
    <w:p w:rsidR="0080131D" w:rsidRDefault="0080131D" w:rsidP="0080131D">
      <w:pPr>
        <w:pStyle w:val="Paragraphedeliste"/>
        <w:numPr>
          <w:ilvl w:val="0"/>
          <w:numId w:val="30"/>
        </w:numPr>
        <w:spacing w:line="276" w:lineRule="auto"/>
        <w:jc w:val="both"/>
        <w:rPr>
          <w:sz w:val="22"/>
          <w:szCs w:val="22"/>
        </w:rPr>
      </w:pPr>
      <w:r>
        <w:rPr>
          <w:sz w:val="22"/>
          <w:szCs w:val="22"/>
        </w:rPr>
        <w:t>M. Blot Jean-Pierre</w:t>
      </w:r>
    </w:p>
    <w:p w:rsidR="0080131D" w:rsidRDefault="0080131D" w:rsidP="0080131D">
      <w:pPr>
        <w:pStyle w:val="Paragraphedeliste"/>
        <w:numPr>
          <w:ilvl w:val="0"/>
          <w:numId w:val="30"/>
        </w:numPr>
        <w:spacing w:line="276" w:lineRule="auto"/>
        <w:jc w:val="both"/>
        <w:rPr>
          <w:sz w:val="22"/>
          <w:szCs w:val="22"/>
        </w:rPr>
      </w:pPr>
      <w:r>
        <w:rPr>
          <w:sz w:val="22"/>
          <w:szCs w:val="22"/>
        </w:rPr>
        <w:t>Mme Bonefaes Martine</w:t>
      </w:r>
    </w:p>
    <w:p w:rsidR="0080131D" w:rsidRDefault="0080131D" w:rsidP="0080131D">
      <w:pPr>
        <w:pStyle w:val="Paragraphedeliste"/>
        <w:numPr>
          <w:ilvl w:val="0"/>
          <w:numId w:val="30"/>
        </w:numPr>
        <w:spacing w:line="276" w:lineRule="auto"/>
        <w:jc w:val="both"/>
        <w:rPr>
          <w:sz w:val="22"/>
          <w:szCs w:val="22"/>
        </w:rPr>
      </w:pPr>
      <w:r>
        <w:rPr>
          <w:sz w:val="22"/>
          <w:szCs w:val="22"/>
        </w:rPr>
        <w:t>Mme Barbay Chantal</w:t>
      </w:r>
    </w:p>
    <w:p w:rsidR="0080131D" w:rsidRDefault="0080131D" w:rsidP="0080131D">
      <w:pPr>
        <w:pStyle w:val="Paragraphedeliste"/>
        <w:numPr>
          <w:ilvl w:val="0"/>
          <w:numId w:val="30"/>
        </w:numPr>
        <w:spacing w:line="276" w:lineRule="auto"/>
        <w:jc w:val="both"/>
        <w:rPr>
          <w:sz w:val="22"/>
          <w:szCs w:val="22"/>
        </w:rPr>
      </w:pPr>
      <w:r>
        <w:rPr>
          <w:sz w:val="22"/>
          <w:szCs w:val="22"/>
        </w:rPr>
        <w:t>Mme Vincent Lysiane</w:t>
      </w:r>
    </w:p>
    <w:p w:rsidR="0080131D" w:rsidRPr="00D9451A" w:rsidRDefault="0080131D" w:rsidP="0080131D">
      <w:pPr>
        <w:pStyle w:val="Paragraphedeliste"/>
        <w:numPr>
          <w:ilvl w:val="0"/>
          <w:numId w:val="30"/>
        </w:numPr>
        <w:spacing w:line="276" w:lineRule="auto"/>
        <w:jc w:val="both"/>
        <w:rPr>
          <w:sz w:val="22"/>
          <w:szCs w:val="22"/>
        </w:rPr>
      </w:pPr>
      <w:r>
        <w:rPr>
          <w:sz w:val="22"/>
          <w:szCs w:val="22"/>
        </w:rPr>
        <w:t>M. Vaillant Claude</w:t>
      </w:r>
    </w:p>
    <w:p w:rsidR="0080131D" w:rsidRDefault="0080131D" w:rsidP="0080131D">
      <w:pPr>
        <w:jc w:val="both"/>
        <w:rPr>
          <w:sz w:val="22"/>
          <w:szCs w:val="22"/>
        </w:rPr>
      </w:pPr>
    </w:p>
    <w:p w:rsidR="0080131D" w:rsidRPr="006261E1" w:rsidRDefault="0080131D" w:rsidP="0080131D">
      <w:pPr>
        <w:jc w:val="center"/>
        <w:rPr>
          <w:b/>
          <w:sz w:val="32"/>
          <w:szCs w:val="32"/>
          <w:u w:val="single"/>
        </w:rPr>
      </w:pPr>
      <w:r>
        <w:rPr>
          <w:b/>
          <w:sz w:val="32"/>
          <w:szCs w:val="32"/>
          <w:u w:val="single"/>
        </w:rPr>
        <w:lastRenderedPageBreak/>
        <w:t xml:space="preserve">2016-23 </w:t>
      </w:r>
      <w:r w:rsidRPr="007A166A">
        <w:rPr>
          <w:b/>
          <w:sz w:val="32"/>
          <w:szCs w:val="32"/>
          <w:u w:val="single"/>
        </w:rPr>
        <w:t>Reprise des sépultures sans concession relevant du terrain commun</w:t>
      </w:r>
    </w:p>
    <w:p w:rsidR="0080131D" w:rsidRDefault="0080131D" w:rsidP="0080131D">
      <w:pPr>
        <w:pStyle w:val="Paragraphedeliste"/>
        <w:ind w:left="0"/>
        <w:jc w:val="both"/>
      </w:pPr>
    </w:p>
    <w:p w:rsidR="0080131D" w:rsidRDefault="0080131D" w:rsidP="0080131D">
      <w:pPr>
        <w:pStyle w:val="Corpsdetexte21"/>
        <w:spacing w:line="276" w:lineRule="auto"/>
        <w:rPr>
          <w:rFonts w:ascii="Times New Roman" w:hAnsi="Times New Roman"/>
          <w:sz w:val="22"/>
          <w:szCs w:val="22"/>
        </w:rPr>
      </w:pPr>
      <w:r>
        <w:rPr>
          <w:rFonts w:ascii="Times New Roman" w:hAnsi="Times New Roman"/>
          <w:sz w:val="22"/>
          <w:szCs w:val="22"/>
        </w:rPr>
        <w:t>Il devient urgent de procéder à la reprise de la totalité des sépultures du terrain commun du cimetière, car les allées et les emplacements sont peu ou pas identifiables entrainant un certain désordre. De plus, une gestion rationnelle de l'espace pourrait éviter une extension future en raison d'un manque de place.</w:t>
      </w:r>
    </w:p>
    <w:p w:rsidR="0080131D" w:rsidRDefault="0080131D" w:rsidP="0080131D">
      <w:pPr>
        <w:pStyle w:val="Corpsdetexte21"/>
        <w:spacing w:line="276" w:lineRule="auto"/>
        <w:rPr>
          <w:rFonts w:ascii="Times New Roman" w:hAnsi="Times New Roman"/>
          <w:sz w:val="22"/>
          <w:szCs w:val="22"/>
        </w:rPr>
      </w:pPr>
    </w:p>
    <w:p w:rsidR="0080131D" w:rsidRDefault="0080131D" w:rsidP="0080131D">
      <w:pPr>
        <w:pStyle w:val="Corpsdetexte21"/>
        <w:spacing w:line="276" w:lineRule="auto"/>
        <w:rPr>
          <w:rFonts w:ascii="Times New Roman" w:hAnsi="Times New Roman"/>
          <w:sz w:val="22"/>
          <w:szCs w:val="22"/>
        </w:rPr>
      </w:pPr>
      <w:r>
        <w:rPr>
          <w:rFonts w:ascii="Times New Roman" w:hAnsi="Times New Roman"/>
          <w:sz w:val="22"/>
          <w:szCs w:val="22"/>
        </w:rPr>
        <w:t>Après discussion, le Conseil Municipal approuve, avec 14 voix pour et 1 abstention (M. Châtelain), la reprise des sépultures en terrain commun du cimetière.</w:t>
      </w:r>
    </w:p>
    <w:p w:rsidR="0080131D" w:rsidRDefault="0080131D" w:rsidP="0080131D">
      <w:pPr>
        <w:jc w:val="both"/>
        <w:rPr>
          <w:sz w:val="22"/>
          <w:szCs w:val="22"/>
        </w:rPr>
      </w:pPr>
    </w:p>
    <w:p w:rsidR="0080131D" w:rsidRDefault="0080131D" w:rsidP="0080131D">
      <w:pPr>
        <w:jc w:val="both"/>
        <w:rPr>
          <w:sz w:val="22"/>
          <w:szCs w:val="22"/>
        </w:rPr>
      </w:pPr>
    </w:p>
    <w:p w:rsidR="000648DD" w:rsidRPr="006261E1" w:rsidRDefault="000648DD" w:rsidP="000648DD">
      <w:pPr>
        <w:jc w:val="center"/>
        <w:rPr>
          <w:b/>
          <w:sz w:val="32"/>
          <w:szCs w:val="32"/>
          <w:u w:val="single"/>
        </w:rPr>
      </w:pPr>
      <w:r>
        <w:rPr>
          <w:b/>
          <w:sz w:val="32"/>
          <w:szCs w:val="32"/>
          <w:u w:val="single"/>
        </w:rPr>
        <w:t xml:space="preserve">2016-24 </w:t>
      </w:r>
      <w:r w:rsidRPr="00432B2A">
        <w:rPr>
          <w:b/>
          <w:sz w:val="32"/>
          <w:szCs w:val="32"/>
          <w:u w:val="single"/>
        </w:rPr>
        <w:t>Choix du barème de la CAF pour la prestation de périscolaire</w:t>
      </w:r>
    </w:p>
    <w:p w:rsidR="000648DD" w:rsidRDefault="000648DD" w:rsidP="000648DD">
      <w:pPr>
        <w:pStyle w:val="Paragraphedeliste"/>
        <w:ind w:left="0"/>
        <w:jc w:val="both"/>
      </w:pPr>
    </w:p>
    <w:p w:rsidR="000648DD" w:rsidRDefault="000648DD" w:rsidP="000648DD">
      <w:pPr>
        <w:spacing w:line="276" w:lineRule="auto"/>
        <w:contextualSpacing/>
        <w:jc w:val="both"/>
        <w:rPr>
          <w:sz w:val="22"/>
          <w:szCs w:val="22"/>
        </w:rPr>
      </w:pPr>
      <w:r>
        <w:rPr>
          <w:sz w:val="22"/>
          <w:szCs w:val="22"/>
        </w:rPr>
        <w:t>Le Conseil Municipal devra choisir un barème en lien avec la CAF concernant les participations familiales pour les prestations du périscolaire.</w:t>
      </w:r>
    </w:p>
    <w:p w:rsidR="000648DD" w:rsidRDefault="000648DD" w:rsidP="000648DD">
      <w:pPr>
        <w:pStyle w:val="Corpsdetexte21"/>
        <w:spacing w:line="276" w:lineRule="auto"/>
        <w:rPr>
          <w:rFonts w:ascii="Times New Roman" w:hAnsi="Times New Roman"/>
          <w:sz w:val="22"/>
          <w:szCs w:val="22"/>
        </w:rPr>
      </w:pPr>
      <w:r>
        <w:rPr>
          <w:rFonts w:ascii="Times New Roman" w:hAnsi="Times New Roman"/>
          <w:sz w:val="22"/>
          <w:szCs w:val="22"/>
        </w:rPr>
        <w:t>M. Blot fait distribuer plusieurs documents concernant l'investissement et le fonctionnement du futur restaurant scolaire et du périscolaire, et en donne les explications :</w:t>
      </w:r>
    </w:p>
    <w:p w:rsidR="000648DD" w:rsidRDefault="000648DD" w:rsidP="000648DD">
      <w:pPr>
        <w:pStyle w:val="Corpsdetexte21"/>
        <w:numPr>
          <w:ilvl w:val="0"/>
          <w:numId w:val="32"/>
        </w:numPr>
        <w:spacing w:line="276" w:lineRule="auto"/>
        <w:rPr>
          <w:rFonts w:ascii="Times New Roman" w:hAnsi="Times New Roman"/>
          <w:sz w:val="22"/>
          <w:szCs w:val="22"/>
        </w:rPr>
      </w:pPr>
      <w:r>
        <w:rPr>
          <w:rFonts w:ascii="Times New Roman" w:hAnsi="Times New Roman"/>
          <w:sz w:val="22"/>
          <w:szCs w:val="22"/>
        </w:rPr>
        <w:t>Tableau récapitulatif prévisionnel/ réalisé en TTC – dépenses et recettes – Restaurant scolaire et Périscolaire</w:t>
      </w:r>
    </w:p>
    <w:p w:rsidR="000648DD" w:rsidRDefault="000648DD" w:rsidP="000648DD">
      <w:pPr>
        <w:pStyle w:val="Corpsdetexte21"/>
        <w:numPr>
          <w:ilvl w:val="0"/>
          <w:numId w:val="32"/>
        </w:numPr>
        <w:spacing w:line="276" w:lineRule="auto"/>
        <w:rPr>
          <w:rFonts w:ascii="Times New Roman" w:hAnsi="Times New Roman"/>
          <w:sz w:val="22"/>
          <w:szCs w:val="22"/>
        </w:rPr>
      </w:pPr>
      <w:r>
        <w:rPr>
          <w:rFonts w:ascii="Times New Roman" w:hAnsi="Times New Roman"/>
          <w:sz w:val="22"/>
          <w:szCs w:val="22"/>
        </w:rPr>
        <w:t>Coût des services périscolaires</w:t>
      </w:r>
    </w:p>
    <w:p w:rsidR="000648DD" w:rsidRDefault="000648DD" w:rsidP="000648DD">
      <w:pPr>
        <w:pStyle w:val="Corpsdetexte21"/>
        <w:numPr>
          <w:ilvl w:val="0"/>
          <w:numId w:val="32"/>
        </w:numPr>
        <w:spacing w:line="276" w:lineRule="auto"/>
        <w:rPr>
          <w:rFonts w:ascii="Times New Roman" w:hAnsi="Times New Roman"/>
          <w:sz w:val="22"/>
          <w:szCs w:val="22"/>
        </w:rPr>
      </w:pPr>
      <w:r>
        <w:rPr>
          <w:rFonts w:ascii="Times New Roman" w:hAnsi="Times New Roman"/>
          <w:sz w:val="22"/>
          <w:szCs w:val="22"/>
        </w:rPr>
        <w:t>Projet restauration scolaire du 1</w:t>
      </w:r>
      <w:r w:rsidRPr="0035333A">
        <w:rPr>
          <w:rFonts w:ascii="Times New Roman" w:hAnsi="Times New Roman"/>
          <w:sz w:val="22"/>
          <w:szCs w:val="22"/>
          <w:vertAlign w:val="superscript"/>
        </w:rPr>
        <w:t>er</w:t>
      </w:r>
      <w:r>
        <w:rPr>
          <w:rFonts w:ascii="Times New Roman" w:hAnsi="Times New Roman"/>
          <w:sz w:val="22"/>
          <w:szCs w:val="22"/>
        </w:rPr>
        <w:t xml:space="preserve"> septembre 2016 à juin 2017</w:t>
      </w:r>
    </w:p>
    <w:p w:rsidR="000648DD" w:rsidRDefault="000648DD" w:rsidP="000648DD">
      <w:pPr>
        <w:pStyle w:val="Corpsdetexte21"/>
        <w:numPr>
          <w:ilvl w:val="0"/>
          <w:numId w:val="32"/>
        </w:numPr>
        <w:spacing w:line="276" w:lineRule="auto"/>
        <w:rPr>
          <w:rFonts w:ascii="Times New Roman" w:hAnsi="Times New Roman"/>
          <w:sz w:val="22"/>
          <w:szCs w:val="22"/>
        </w:rPr>
      </w:pPr>
      <w:r>
        <w:rPr>
          <w:rFonts w:ascii="Times New Roman" w:hAnsi="Times New Roman"/>
          <w:sz w:val="22"/>
          <w:szCs w:val="22"/>
        </w:rPr>
        <w:t>Questionnaire : Rentrée scolaire du 1</w:t>
      </w:r>
      <w:r w:rsidRPr="0035333A">
        <w:rPr>
          <w:rFonts w:ascii="Times New Roman" w:hAnsi="Times New Roman"/>
          <w:sz w:val="22"/>
          <w:szCs w:val="22"/>
          <w:vertAlign w:val="superscript"/>
        </w:rPr>
        <w:t>er</w:t>
      </w:r>
      <w:r>
        <w:rPr>
          <w:rFonts w:ascii="Times New Roman" w:hAnsi="Times New Roman"/>
          <w:sz w:val="22"/>
          <w:szCs w:val="22"/>
        </w:rPr>
        <w:t xml:space="preserve"> septembre 2016</w:t>
      </w:r>
    </w:p>
    <w:p w:rsidR="000648DD" w:rsidRDefault="000648DD" w:rsidP="000648DD">
      <w:pPr>
        <w:pStyle w:val="Corpsdetexte21"/>
        <w:numPr>
          <w:ilvl w:val="0"/>
          <w:numId w:val="32"/>
        </w:numPr>
        <w:spacing w:line="276" w:lineRule="auto"/>
        <w:rPr>
          <w:rFonts w:ascii="Times New Roman" w:hAnsi="Times New Roman"/>
          <w:sz w:val="22"/>
          <w:szCs w:val="22"/>
        </w:rPr>
      </w:pPr>
      <w:r>
        <w:rPr>
          <w:rFonts w:ascii="Times New Roman" w:hAnsi="Times New Roman"/>
          <w:sz w:val="22"/>
          <w:szCs w:val="22"/>
        </w:rPr>
        <w:t>Enfants scolarisés depuis 2008 sur Cambronne les Clermont</w:t>
      </w:r>
    </w:p>
    <w:p w:rsidR="000648DD" w:rsidRDefault="000648DD" w:rsidP="000648DD">
      <w:pPr>
        <w:pStyle w:val="Corpsdetexte21"/>
        <w:numPr>
          <w:ilvl w:val="0"/>
          <w:numId w:val="32"/>
        </w:numPr>
        <w:spacing w:line="276" w:lineRule="auto"/>
        <w:rPr>
          <w:rFonts w:ascii="Times New Roman" w:hAnsi="Times New Roman"/>
          <w:sz w:val="22"/>
          <w:szCs w:val="22"/>
        </w:rPr>
      </w:pPr>
      <w:r>
        <w:rPr>
          <w:rFonts w:ascii="Times New Roman" w:hAnsi="Times New Roman"/>
          <w:sz w:val="22"/>
          <w:szCs w:val="22"/>
        </w:rPr>
        <w:t>Evolution de la population de Cambronne les Clermont  depuis 2008</w:t>
      </w:r>
    </w:p>
    <w:p w:rsidR="000648DD" w:rsidRDefault="000648DD" w:rsidP="000648DD">
      <w:pPr>
        <w:pStyle w:val="Corpsdetexte21"/>
        <w:numPr>
          <w:ilvl w:val="0"/>
          <w:numId w:val="32"/>
        </w:numPr>
        <w:spacing w:line="276" w:lineRule="auto"/>
        <w:rPr>
          <w:rFonts w:ascii="Times New Roman" w:hAnsi="Times New Roman"/>
          <w:sz w:val="22"/>
          <w:szCs w:val="22"/>
        </w:rPr>
      </w:pPr>
      <w:r>
        <w:rPr>
          <w:rFonts w:ascii="Times New Roman" w:hAnsi="Times New Roman"/>
          <w:sz w:val="22"/>
          <w:szCs w:val="22"/>
        </w:rPr>
        <w:t>Décomposition du coût de revient d'un repas en période scolaire</w:t>
      </w:r>
    </w:p>
    <w:p w:rsidR="000648DD" w:rsidRDefault="000648DD" w:rsidP="000648DD">
      <w:pPr>
        <w:pStyle w:val="Corpsdetexte21"/>
        <w:numPr>
          <w:ilvl w:val="0"/>
          <w:numId w:val="32"/>
        </w:numPr>
        <w:spacing w:line="276" w:lineRule="auto"/>
        <w:rPr>
          <w:rFonts w:ascii="Times New Roman" w:hAnsi="Times New Roman"/>
          <w:sz w:val="22"/>
          <w:szCs w:val="22"/>
        </w:rPr>
      </w:pPr>
      <w:r>
        <w:rPr>
          <w:rFonts w:ascii="Times New Roman" w:hAnsi="Times New Roman"/>
          <w:sz w:val="22"/>
          <w:szCs w:val="22"/>
        </w:rPr>
        <w:t>Comparatif total avec barème n°1 Caf et suivants revenus à Cambronne les Clermont</w:t>
      </w:r>
    </w:p>
    <w:p w:rsidR="000648DD" w:rsidRDefault="000648DD" w:rsidP="000648DD">
      <w:pPr>
        <w:pStyle w:val="Corpsdetexte21"/>
        <w:spacing w:line="276" w:lineRule="auto"/>
        <w:rPr>
          <w:rFonts w:ascii="Times New Roman" w:hAnsi="Times New Roman"/>
          <w:sz w:val="22"/>
          <w:szCs w:val="22"/>
        </w:rPr>
      </w:pPr>
    </w:p>
    <w:p w:rsidR="000648DD" w:rsidRDefault="000648DD" w:rsidP="000648DD">
      <w:pPr>
        <w:pStyle w:val="Corpsdetexte21"/>
        <w:spacing w:line="276" w:lineRule="auto"/>
        <w:rPr>
          <w:rFonts w:ascii="Times New Roman" w:hAnsi="Times New Roman"/>
          <w:sz w:val="22"/>
          <w:szCs w:val="22"/>
        </w:rPr>
      </w:pPr>
      <w:r>
        <w:rPr>
          <w:rFonts w:ascii="Times New Roman" w:hAnsi="Times New Roman"/>
          <w:sz w:val="22"/>
          <w:szCs w:val="22"/>
        </w:rPr>
        <w:t>Après discussion, le Conseil Municipal décide, avec 13 voix pour et 2 abstentions (Mme Bollé et M. Châtelain), d'appliquer à partir du 1</w:t>
      </w:r>
      <w:r w:rsidRPr="00853321">
        <w:rPr>
          <w:rFonts w:ascii="Times New Roman" w:hAnsi="Times New Roman"/>
          <w:sz w:val="22"/>
          <w:szCs w:val="22"/>
          <w:vertAlign w:val="superscript"/>
        </w:rPr>
        <w:t>er</w:t>
      </w:r>
      <w:r>
        <w:rPr>
          <w:rFonts w:ascii="Times New Roman" w:hAnsi="Times New Roman"/>
          <w:sz w:val="22"/>
          <w:szCs w:val="22"/>
        </w:rPr>
        <w:t xml:space="preserve"> septembre 2016 le barème n° 1 de la CAF.</w:t>
      </w:r>
    </w:p>
    <w:p w:rsidR="0080131D" w:rsidRDefault="0080131D" w:rsidP="0080131D">
      <w:pPr>
        <w:jc w:val="both"/>
        <w:rPr>
          <w:sz w:val="22"/>
          <w:szCs w:val="22"/>
        </w:rPr>
      </w:pPr>
    </w:p>
    <w:p w:rsidR="0080131D" w:rsidRDefault="0080131D" w:rsidP="0080131D">
      <w:pPr>
        <w:jc w:val="both"/>
        <w:rPr>
          <w:sz w:val="22"/>
          <w:szCs w:val="22"/>
        </w:rPr>
      </w:pPr>
    </w:p>
    <w:p w:rsidR="000648DD" w:rsidRPr="006261E1" w:rsidRDefault="000648DD" w:rsidP="000648DD">
      <w:pPr>
        <w:jc w:val="center"/>
        <w:rPr>
          <w:b/>
          <w:sz w:val="32"/>
          <w:szCs w:val="32"/>
          <w:u w:val="single"/>
        </w:rPr>
      </w:pPr>
      <w:r>
        <w:rPr>
          <w:b/>
          <w:sz w:val="32"/>
          <w:szCs w:val="32"/>
          <w:u w:val="single"/>
        </w:rPr>
        <w:t xml:space="preserve">2016-25 </w:t>
      </w:r>
      <w:r w:rsidRPr="00D60E2E">
        <w:rPr>
          <w:b/>
          <w:sz w:val="32"/>
          <w:szCs w:val="32"/>
          <w:u w:val="single"/>
        </w:rPr>
        <w:t>Modification des tarifs de la restauration scolaire et application d'un temps d'animation</w:t>
      </w:r>
    </w:p>
    <w:p w:rsidR="000648DD" w:rsidRDefault="000648DD" w:rsidP="000648DD">
      <w:pPr>
        <w:pStyle w:val="Paragraphedeliste"/>
        <w:ind w:left="0"/>
        <w:jc w:val="both"/>
      </w:pPr>
    </w:p>
    <w:p w:rsidR="000648DD" w:rsidRDefault="000648DD" w:rsidP="000648DD">
      <w:pPr>
        <w:spacing w:line="276" w:lineRule="auto"/>
        <w:contextualSpacing/>
        <w:jc w:val="both"/>
      </w:pPr>
      <w:r>
        <w:t>Le Conseil Municipal devra se prononcer sur la tarification des repas servis dans le nouveau restaurant scolaire. Actuellement, le prix du repas est de 6.10€.</w:t>
      </w:r>
    </w:p>
    <w:p w:rsidR="000648DD" w:rsidRDefault="000648DD" w:rsidP="000648DD">
      <w:pPr>
        <w:spacing w:line="276" w:lineRule="auto"/>
        <w:contextualSpacing/>
        <w:jc w:val="both"/>
        <w:rPr>
          <w:sz w:val="22"/>
          <w:szCs w:val="22"/>
        </w:rPr>
      </w:pPr>
      <w:r>
        <w:t>4.70€ sont facturés aux parents et 1.40€ est pris en charge par la municipalité.</w:t>
      </w:r>
    </w:p>
    <w:p w:rsidR="000648DD" w:rsidRDefault="000648DD" w:rsidP="000648DD">
      <w:pPr>
        <w:spacing w:line="276" w:lineRule="auto"/>
        <w:contextualSpacing/>
        <w:jc w:val="both"/>
        <w:rPr>
          <w:sz w:val="22"/>
          <w:szCs w:val="22"/>
        </w:rPr>
      </w:pPr>
      <w:r>
        <w:rPr>
          <w:sz w:val="22"/>
          <w:szCs w:val="22"/>
        </w:rPr>
        <w:t>De plus, un temps d'animation sera proposé aux enfants après le repas et avant le retour en classe.</w:t>
      </w:r>
    </w:p>
    <w:p w:rsidR="000648DD" w:rsidRDefault="000648DD" w:rsidP="000648DD">
      <w:pPr>
        <w:pStyle w:val="Corpsdetexte21"/>
        <w:spacing w:line="276" w:lineRule="auto"/>
        <w:rPr>
          <w:rFonts w:ascii="Times New Roman" w:hAnsi="Times New Roman"/>
          <w:sz w:val="22"/>
          <w:szCs w:val="22"/>
        </w:rPr>
      </w:pPr>
    </w:p>
    <w:p w:rsidR="000648DD" w:rsidRDefault="000648DD" w:rsidP="000648DD">
      <w:pPr>
        <w:pStyle w:val="Corpsdetexte21"/>
        <w:spacing w:line="276" w:lineRule="auto"/>
        <w:rPr>
          <w:rFonts w:ascii="Times New Roman" w:hAnsi="Times New Roman"/>
          <w:sz w:val="22"/>
          <w:szCs w:val="22"/>
        </w:rPr>
      </w:pPr>
      <w:r>
        <w:rPr>
          <w:rFonts w:ascii="Times New Roman" w:hAnsi="Times New Roman"/>
          <w:sz w:val="22"/>
          <w:szCs w:val="22"/>
        </w:rPr>
        <w:t>Suite à la distribution de plusieurs documents concernant l'investissement et le fonctionnement du futur restaurant scolaire et du périscolaire :</w:t>
      </w:r>
    </w:p>
    <w:p w:rsidR="000648DD" w:rsidRDefault="000648DD" w:rsidP="000648DD">
      <w:pPr>
        <w:pStyle w:val="Corpsdetexte21"/>
        <w:numPr>
          <w:ilvl w:val="0"/>
          <w:numId w:val="32"/>
        </w:numPr>
        <w:spacing w:line="276" w:lineRule="auto"/>
        <w:rPr>
          <w:rFonts w:ascii="Times New Roman" w:hAnsi="Times New Roman"/>
          <w:sz w:val="22"/>
          <w:szCs w:val="22"/>
        </w:rPr>
      </w:pPr>
      <w:r>
        <w:rPr>
          <w:rFonts w:ascii="Times New Roman" w:hAnsi="Times New Roman"/>
          <w:sz w:val="22"/>
          <w:szCs w:val="22"/>
        </w:rPr>
        <w:t>Tableau récapitulatif prévisionnel/ réalisé en TTC – dépenses et recettes – Restaurant scolaire et Périscolaire</w:t>
      </w:r>
    </w:p>
    <w:p w:rsidR="000648DD" w:rsidRDefault="000648DD" w:rsidP="000648DD">
      <w:pPr>
        <w:pStyle w:val="Corpsdetexte21"/>
        <w:numPr>
          <w:ilvl w:val="0"/>
          <w:numId w:val="32"/>
        </w:numPr>
        <w:spacing w:line="276" w:lineRule="auto"/>
        <w:rPr>
          <w:rFonts w:ascii="Times New Roman" w:hAnsi="Times New Roman"/>
          <w:sz w:val="22"/>
          <w:szCs w:val="22"/>
        </w:rPr>
      </w:pPr>
      <w:r>
        <w:rPr>
          <w:rFonts w:ascii="Times New Roman" w:hAnsi="Times New Roman"/>
          <w:sz w:val="22"/>
          <w:szCs w:val="22"/>
        </w:rPr>
        <w:t>Coût des services périscolaires</w:t>
      </w:r>
    </w:p>
    <w:p w:rsidR="000648DD" w:rsidRDefault="000648DD" w:rsidP="000648DD">
      <w:pPr>
        <w:pStyle w:val="Corpsdetexte21"/>
        <w:numPr>
          <w:ilvl w:val="0"/>
          <w:numId w:val="32"/>
        </w:numPr>
        <w:spacing w:line="276" w:lineRule="auto"/>
        <w:rPr>
          <w:rFonts w:ascii="Times New Roman" w:hAnsi="Times New Roman"/>
          <w:sz w:val="22"/>
          <w:szCs w:val="22"/>
        </w:rPr>
      </w:pPr>
      <w:r>
        <w:rPr>
          <w:rFonts w:ascii="Times New Roman" w:hAnsi="Times New Roman"/>
          <w:sz w:val="22"/>
          <w:szCs w:val="22"/>
        </w:rPr>
        <w:t>Projet restauration scolaire du 1</w:t>
      </w:r>
      <w:r w:rsidRPr="0035333A">
        <w:rPr>
          <w:rFonts w:ascii="Times New Roman" w:hAnsi="Times New Roman"/>
          <w:sz w:val="22"/>
          <w:szCs w:val="22"/>
          <w:vertAlign w:val="superscript"/>
        </w:rPr>
        <w:t>er</w:t>
      </w:r>
      <w:r>
        <w:rPr>
          <w:rFonts w:ascii="Times New Roman" w:hAnsi="Times New Roman"/>
          <w:sz w:val="22"/>
          <w:szCs w:val="22"/>
        </w:rPr>
        <w:t xml:space="preserve"> septembre 2016 à juin 2017</w:t>
      </w:r>
    </w:p>
    <w:p w:rsidR="000648DD" w:rsidRDefault="000648DD" w:rsidP="000648DD">
      <w:pPr>
        <w:pStyle w:val="Corpsdetexte21"/>
        <w:numPr>
          <w:ilvl w:val="0"/>
          <w:numId w:val="32"/>
        </w:numPr>
        <w:spacing w:line="276" w:lineRule="auto"/>
        <w:rPr>
          <w:rFonts w:ascii="Times New Roman" w:hAnsi="Times New Roman"/>
          <w:sz w:val="22"/>
          <w:szCs w:val="22"/>
        </w:rPr>
      </w:pPr>
      <w:r>
        <w:rPr>
          <w:rFonts w:ascii="Times New Roman" w:hAnsi="Times New Roman"/>
          <w:sz w:val="22"/>
          <w:szCs w:val="22"/>
        </w:rPr>
        <w:t>Questionnaire : Rentrée scolaire du 1</w:t>
      </w:r>
      <w:r w:rsidRPr="0035333A">
        <w:rPr>
          <w:rFonts w:ascii="Times New Roman" w:hAnsi="Times New Roman"/>
          <w:sz w:val="22"/>
          <w:szCs w:val="22"/>
          <w:vertAlign w:val="superscript"/>
        </w:rPr>
        <w:t>er</w:t>
      </w:r>
      <w:r>
        <w:rPr>
          <w:rFonts w:ascii="Times New Roman" w:hAnsi="Times New Roman"/>
          <w:sz w:val="22"/>
          <w:szCs w:val="22"/>
        </w:rPr>
        <w:t xml:space="preserve"> septembre 2016</w:t>
      </w:r>
    </w:p>
    <w:p w:rsidR="000648DD" w:rsidRDefault="000648DD" w:rsidP="000648DD">
      <w:pPr>
        <w:pStyle w:val="Corpsdetexte21"/>
        <w:numPr>
          <w:ilvl w:val="0"/>
          <w:numId w:val="32"/>
        </w:numPr>
        <w:spacing w:line="276" w:lineRule="auto"/>
        <w:rPr>
          <w:rFonts w:ascii="Times New Roman" w:hAnsi="Times New Roman"/>
          <w:sz w:val="22"/>
          <w:szCs w:val="22"/>
        </w:rPr>
      </w:pPr>
      <w:r>
        <w:rPr>
          <w:rFonts w:ascii="Times New Roman" w:hAnsi="Times New Roman"/>
          <w:sz w:val="22"/>
          <w:szCs w:val="22"/>
        </w:rPr>
        <w:t>Enfants scolarisés depuis 2008 sur Cambronne les Clermont</w:t>
      </w:r>
    </w:p>
    <w:p w:rsidR="000648DD" w:rsidRDefault="000648DD" w:rsidP="000648DD">
      <w:pPr>
        <w:pStyle w:val="Corpsdetexte21"/>
        <w:numPr>
          <w:ilvl w:val="0"/>
          <w:numId w:val="32"/>
        </w:numPr>
        <w:spacing w:line="276" w:lineRule="auto"/>
        <w:rPr>
          <w:rFonts w:ascii="Times New Roman" w:hAnsi="Times New Roman"/>
          <w:sz w:val="22"/>
          <w:szCs w:val="22"/>
        </w:rPr>
      </w:pPr>
      <w:r>
        <w:rPr>
          <w:rFonts w:ascii="Times New Roman" w:hAnsi="Times New Roman"/>
          <w:sz w:val="22"/>
          <w:szCs w:val="22"/>
        </w:rPr>
        <w:t>Evolution de la population de Cambronne les Clermont  depuis 2008</w:t>
      </w:r>
    </w:p>
    <w:p w:rsidR="000648DD" w:rsidRDefault="000648DD" w:rsidP="000648DD">
      <w:pPr>
        <w:pStyle w:val="Corpsdetexte21"/>
        <w:numPr>
          <w:ilvl w:val="0"/>
          <w:numId w:val="32"/>
        </w:numPr>
        <w:spacing w:line="276" w:lineRule="auto"/>
        <w:rPr>
          <w:rFonts w:ascii="Times New Roman" w:hAnsi="Times New Roman"/>
          <w:sz w:val="22"/>
          <w:szCs w:val="22"/>
        </w:rPr>
      </w:pPr>
      <w:r>
        <w:rPr>
          <w:rFonts w:ascii="Times New Roman" w:hAnsi="Times New Roman"/>
          <w:sz w:val="22"/>
          <w:szCs w:val="22"/>
        </w:rPr>
        <w:t>Décomposition du coût de revient d'un repas en période scolaire</w:t>
      </w:r>
    </w:p>
    <w:p w:rsidR="000648DD" w:rsidRDefault="000648DD" w:rsidP="000648DD">
      <w:pPr>
        <w:pStyle w:val="Corpsdetexte21"/>
        <w:numPr>
          <w:ilvl w:val="0"/>
          <w:numId w:val="32"/>
        </w:numPr>
        <w:spacing w:line="276" w:lineRule="auto"/>
        <w:rPr>
          <w:rFonts w:ascii="Times New Roman" w:hAnsi="Times New Roman"/>
          <w:sz w:val="22"/>
          <w:szCs w:val="22"/>
        </w:rPr>
      </w:pPr>
      <w:r>
        <w:rPr>
          <w:rFonts w:ascii="Times New Roman" w:hAnsi="Times New Roman"/>
          <w:sz w:val="22"/>
          <w:szCs w:val="22"/>
        </w:rPr>
        <w:lastRenderedPageBreak/>
        <w:t>Comparatif total avec barème n°1 Caf et suivants revenus à Cambronne les Clermont</w:t>
      </w:r>
    </w:p>
    <w:p w:rsidR="000648DD" w:rsidRDefault="000648DD" w:rsidP="000648DD">
      <w:pPr>
        <w:pStyle w:val="Corpsdetexte21"/>
        <w:spacing w:line="276" w:lineRule="auto"/>
        <w:rPr>
          <w:rFonts w:ascii="Times New Roman" w:hAnsi="Times New Roman"/>
          <w:sz w:val="22"/>
          <w:szCs w:val="22"/>
        </w:rPr>
      </w:pPr>
    </w:p>
    <w:p w:rsidR="000648DD" w:rsidRDefault="000648DD" w:rsidP="000648DD">
      <w:pPr>
        <w:pStyle w:val="Corpsdetexte21"/>
        <w:spacing w:line="276" w:lineRule="auto"/>
        <w:rPr>
          <w:rFonts w:ascii="Times New Roman" w:hAnsi="Times New Roman"/>
          <w:sz w:val="22"/>
          <w:szCs w:val="22"/>
        </w:rPr>
      </w:pPr>
      <w:r>
        <w:rPr>
          <w:rFonts w:ascii="Times New Roman" w:hAnsi="Times New Roman"/>
          <w:sz w:val="22"/>
          <w:szCs w:val="22"/>
        </w:rPr>
        <w:t>M. Blot propose de facturer le repas à 3.70€ à partir de la rentrée de septembre 2016.</w:t>
      </w:r>
    </w:p>
    <w:p w:rsidR="000648DD" w:rsidRDefault="000648DD" w:rsidP="000648DD">
      <w:pPr>
        <w:pStyle w:val="Corpsdetexte21"/>
        <w:spacing w:line="276" w:lineRule="auto"/>
        <w:rPr>
          <w:rFonts w:ascii="Times New Roman" w:hAnsi="Times New Roman"/>
          <w:sz w:val="22"/>
          <w:szCs w:val="22"/>
        </w:rPr>
      </w:pPr>
    </w:p>
    <w:p w:rsidR="000648DD" w:rsidRDefault="000648DD" w:rsidP="000648DD">
      <w:pPr>
        <w:pStyle w:val="Corpsdetexte21"/>
        <w:spacing w:line="276" w:lineRule="auto"/>
        <w:rPr>
          <w:rFonts w:ascii="Times New Roman" w:hAnsi="Times New Roman"/>
          <w:sz w:val="22"/>
          <w:szCs w:val="22"/>
        </w:rPr>
      </w:pPr>
      <w:r>
        <w:rPr>
          <w:rFonts w:ascii="Times New Roman" w:hAnsi="Times New Roman"/>
          <w:sz w:val="22"/>
          <w:szCs w:val="22"/>
        </w:rPr>
        <w:t xml:space="preserve">Après discussion, le Conseil Municipal décide, avec 12 voix pour et 3 abstentions (Mme Bollé, Mme Vincent et </w:t>
      </w:r>
      <w:r>
        <w:rPr>
          <w:rFonts w:ascii="Times New Roman" w:hAnsi="Times New Roman"/>
          <w:sz w:val="22"/>
          <w:szCs w:val="22"/>
        </w:rPr>
        <w:br/>
        <w:t>M. Châtelain), de facturer le repas adulte ou enfant au tarif de 3.70€ à partir du 1</w:t>
      </w:r>
      <w:r w:rsidRPr="002E24A7">
        <w:rPr>
          <w:rFonts w:ascii="Times New Roman" w:hAnsi="Times New Roman"/>
          <w:sz w:val="22"/>
          <w:szCs w:val="22"/>
          <w:vertAlign w:val="superscript"/>
        </w:rPr>
        <w:t>er</w:t>
      </w:r>
      <w:r>
        <w:rPr>
          <w:rFonts w:ascii="Times New Roman" w:hAnsi="Times New Roman"/>
          <w:sz w:val="22"/>
          <w:szCs w:val="22"/>
        </w:rPr>
        <w:t xml:space="preserve"> septembre 2016 et de mettre en place un temps d'animation le midi.</w:t>
      </w:r>
    </w:p>
    <w:p w:rsidR="0080131D" w:rsidRDefault="0080131D" w:rsidP="0080131D">
      <w:pPr>
        <w:jc w:val="both"/>
        <w:rPr>
          <w:sz w:val="22"/>
          <w:szCs w:val="22"/>
        </w:rPr>
      </w:pPr>
    </w:p>
    <w:p w:rsidR="0080131D" w:rsidRDefault="0080131D" w:rsidP="0080131D">
      <w:pPr>
        <w:jc w:val="both"/>
        <w:rPr>
          <w:sz w:val="22"/>
          <w:szCs w:val="22"/>
        </w:rPr>
      </w:pPr>
    </w:p>
    <w:p w:rsidR="0080131D" w:rsidRPr="006261E1" w:rsidRDefault="0080131D" w:rsidP="0080131D">
      <w:pPr>
        <w:jc w:val="center"/>
        <w:rPr>
          <w:b/>
          <w:sz w:val="32"/>
          <w:szCs w:val="32"/>
          <w:u w:val="single"/>
        </w:rPr>
      </w:pPr>
      <w:r>
        <w:rPr>
          <w:b/>
          <w:sz w:val="32"/>
          <w:szCs w:val="32"/>
          <w:u w:val="single"/>
        </w:rPr>
        <w:t xml:space="preserve">2016-26 </w:t>
      </w:r>
      <w:r w:rsidRPr="00A260C6">
        <w:rPr>
          <w:b/>
          <w:sz w:val="32"/>
          <w:szCs w:val="32"/>
          <w:u w:val="single"/>
        </w:rPr>
        <w:t>Modification du règlement intérieur de la restauration scolaire, du périscolaire et des tap</w:t>
      </w:r>
    </w:p>
    <w:p w:rsidR="0080131D" w:rsidRDefault="0080131D" w:rsidP="0080131D">
      <w:pPr>
        <w:pStyle w:val="Paragraphedeliste"/>
        <w:ind w:left="0"/>
        <w:jc w:val="both"/>
      </w:pPr>
    </w:p>
    <w:p w:rsidR="0080131D" w:rsidRPr="00EB6BF2" w:rsidRDefault="0080131D" w:rsidP="0080131D">
      <w:pPr>
        <w:pStyle w:val="Corpsdetexte21"/>
        <w:spacing w:line="276" w:lineRule="auto"/>
        <w:rPr>
          <w:rFonts w:ascii="Times New Roman" w:hAnsi="Times New Roman"/>
          <w:sz w:val="22"/>
          <w:szCs w:val="22"/>
          <w:lang w:eastAsia="fr-FR"/>
        </w:rPr>
      </w:pPr>
      <w:r w:rsidRPr="00EB6BF2">
        <w:rPr>
          <w:rFonts w:ascii="Times New Roman" w:hAnsi="Times New Roman"/>
          <w:sz w:val="22"/>
          <w:szCs w:val="22"/>
          <w:lang w:eastAsia="fr-FR"/>
        </w:rPr>
        <w:t>Il est demandé, au Conseil Municipal, d'approuver le projet de règlement intérieur présenté.</w:t>
      </w:r>
    </w:p>
    <w:p w:rsidR="0080131D" w:rsidRPr="00EB6BF2" w:rsidRDefault="0080131D" w:rsidP="0080131D">
      <w:pPr>
        <w:pStyle w:val="Corpsdetexte21"/>
        <w:spacing w:line="276" w:lineRule="auto"/>
        <w:rPr>
          <w:rFonts w:ascii="Times New Roman" w:hAnsi="Times New Roman"/>
          <w:sz w:val="22"/>
          <w:szCs w:val="22"/>
          <w:lang w:eastAsia="fr-FR"/>
        </w:rPr>
      </w:pPr>
      <w:r w:rsidRPr="00EB6BF2">
        <w:rPr>
          <w:rFonts w:ascii="Times New Roman" w:hAnsi="Times New Roman"/>
          <w:sz w:val="22"/>
          <w:szCs w:val="22"/>
          <w:lang w:eastAsia="fr-FR"/>
        </w:rPr>
        <w:t>Plusieurs modifications sont apportées.</w:t>
      </w:r>
    </w:p>
    <w:p w:rsidR="0080131D" w:rsidRDefault="0080131D" w:rsidP="0080131D">
      <w:pPr>
        <w:pStyle w:val="Corpsdetexte21"/>
        <w:spacing w:line="276" w:lineRule="auto"/>
        <w:rPr>
          <w:rFonts w:ascii="Times New Roman" w:hAnsi="Times New Roman"/>
          <w:lang w:eastAsia="fr-FR"/>
        </w:rPr>
      </w:pPr>
    </w:p>
    <w:p w:rsidR="0080131D" w:rsidRDefault="0080131D" w:rsidP="0080131D">
      <w:pPr>
        <w:pStyle w:val="Corpsdetexte21"/>
        <w:spacing w:line="276" w:lineRule="auto"/>
        <w:rPr>
          <w:rFonts w:ascii="Times New Roman" w:hAnsi="Times New Roman"/>
          <w:sz w:val="22"/>
          <w:szCs w:val="22"/>
        </w:rPr>
      </w:pPr>
      <w:r>
        <w:rPr>
          <w:rFonts w:ascii="Times New Roman" w:hAnsi="Times New Roman"/>
          <w:sz w:val="22"/>
          <w:szCs w:val="22"/>
        </w:rPr>
        <w:t>Après discussion, le Conseil Municipal approuve, avec 13 voix pour et 2 abstentions (Mme Bollé et M. Châtelain), le règlement intérieur en pièce jointe qui sera mis en place à partir du 1</w:t>
      </w:r>
      <w:r w:rsidRPr="00736BA8">
        <w:rPr>
          <w:rFonts w:ascii="Times New Roman" w:hAnsi="Times New Roman"/>
          <w:sz w:val="22"/>
          <w:szCs w:val="22"/>
          <w:vertAlign w:val="superscript"/>
        </w:rPr>
        <w:t>er</w:t>
      </w:r>
      <w:r>
        <w:rPr>
          <w:rFonts w:ascii="Times New Roman" w:hAnsi="Times New Roman"/>
          <w:sz w:val="22"/>
          <w:szCs w:val="22"/>
        </w:rPr>
        <w:t xml:space="preserve"> septembre 2016.</w:t>
      </w:r>
    </w:p>
    <w:p w:rsidR="0080131D" w:rsidRDefault="0080131D" w:rsidP="0080131D">
      <w:pPr>
        <w:jc w:val="both"/>
        <w:rPr>
          <w:sz w:val="22"/>
          <w:szCs w:val="22"/>
        </w:rPr>
      </w:pPr>
    </w:p>
    <w:p w:rsidR="00FF0CDE" w:rsidRDefault="00FF0CDE">
      <w:pPr>
        <w:rPr>
          <w:sz w:val="22"/>
          <w:szCs w:val="22"/>
        </w:rPr>
      </w:pPr>
    </w:p>
    <w:p w:rsidR="0080131D" w:rsidRPr="006261E1" w:rsidRDefault="0080131D" w:rsidP="0080131D">
      <w:pPr>
        <w:jc w:val="center"/>
        <w:rPr>
          <w:b/>
          <w:sz w:val="32"/>
          <w:szCs w:val="32"/>
          <w:u w:val="single"/>
        </w:rPr>
      </w:pPr>
      <w:r>
        <w:rPr>
          <w:b/>
          <w:sz w:val="32"/>
          <w:szCs w:val="32"/>
          <w:u w:val="single"/>
        </w:rPr>
        <w:t xml:space="preserve">2016-27 </w:t>
      </w:r>
      <w:r w:rsidRPr="008976DA">
        <w:rPr>
          <w:b/>
          <w:sz w:val="32"/>
          <w:szCs w:val="32"/>
          <w:u w:val="single"/>
        </w:rPr>
        <w:t>Mise en place du contrat enfance jeunesse avec la CAF</w:t>
      </w:r>
    </w:p>
    <w:p w:rsidR="0080131D" w:rsidRDefault="0080131D" w:rsidP="0080131D">
      <w:pPr>
        <w:pStyle w:val="Paragraphedeliste"/>
        <w:ind w:left="0"/>
        <w:jc w:val="both"/>
      </w:pPr>
    </w:p>
    <w:p w:rsidR="0080131D" w:rsidRDefault="0080131D" w:rsidP="0080131D">
      <w:pPr>
        <w:spacing w:line="276" w:lineRule="auto"/>
        <w:contextualSpacing/>
        <w:jc w:val="both"/>
        <w:rPr>
          <w:sz w:val="22"/>
        </w:rPr>
      </w:pPr>
      <w:r w:rsidRPr="00B429AC">
        <w:rPr>
          <w:sz w:val="22"/>
          <w:szCs w:val="22"/>
        </w:rPr>
        <w:t xml:space="preserve">A compter de Septembre 2016, les actions en direction des enfants dans le cadre de l’accueil du mercredi après-midi peuvent être financées par la CAF à travers le Contrat Enfance Jeunesse. Le taux de Cofinancement s’élève à environ 55 % dans la limite d’un plafond fixé par la Caisse Nationale </w:t>
      </w:r>
      <w:r w:rsidR="00FF0CDE">
        <w:rPr>
          <w:sz w:val="22"/>
          <w:szCs w:val="22"/>
        </w:rPr>
        <w:br/>
      </w:r>
      <w:r w:rsidRPr="00B429AC">
        <w:rPr>
          <w:sz w:val="22"/>
          <w:szCs w:val="22"/>
        </w:rPr>
        <w:t>(4 € / heure). Cet accueil pourra être intégré au CEJ de</w:t>
      </w:r>
      <w:r w:rsidRPr="00F467AF">
        <w:rPr>
          <w:sz w:val="22"/>
        </w:rPr>
        <w:t xml:space="preserve"> la Communauté de Communes du Clermontois par avenant</w:t>
      </w:r>
      <w:r>
        <w:rPr>
          <w:sz w:val="22"/>
        </w:rPr>
        <w:t>.</w:t>
      </w:r>
    </w:p>
    <w:p w:rsidR="0080131D" w:rsidRDefault="0080131D" w:rsidP="0080131D">
      <w:pPr>
        <w:spacing w:line="276" w:lineRule="auto"/>
        <w:contextualSpacing/>
        <w:jc w:val="both"/>
      </w:pPr>
    </w:p>
    <w:p w:rsidR="0080131D" w:rsidRDefault="0080131D" w:rsidP="0080131D">
      <w:pPr>
        <w:pStyle w:val="Corpsdetexte21"/>
        <w:spacing w:line="276" w:lineRule="auto"/>
        <w:rPr>
          <w:rFonts w:ascii="Times New Roman" w:hAnsi="Times New Roman"/>
          <w:sz w:val="22"/>
          <w:szCs w:val="22"/>
        </w:rPr>
      </w:pPr>
      <w:r>
        <w:rPr>
          <w:rFonts w:ascii="Times New Roman" w:hAnsi="Times New Roman"/>
          <w:sz w:val="22"/>
          <w:szCs w:val="22"/>
        </w:rPr>
        <w:t xml:space="preserve">Après discussion, le Conseil Municipal autorise, avec 14 voix pour et1 abstention (M. Châtelain), </w:t>
      </w:r>
      <w:r>
        <w:rPr>
          <w:sz w:val="22"/>
        </w:rPr>
        <w:t xml:space="preserve">à signer </w:t>
      </w:r>
      <w:r w:rsidRPr="00F467AF">
        <w:rPr>
          <w:sz w:val="22"/>
          <w:szCs w:val="22"/>
        </w:rPr>
        <w:t>l’avenant au Contrat Enfance Jeunesse avec la Caisse d’Allocations Familiales de l’Oise</w:t>
      </w:r>
      <w:r>
        <w:rPr>
          <w:rFonts w:ascii="Times New Roman" w:hAnsi="Times New Roman"/>
          <w:sz w:val="22"/>
          <w:szCs w:val="22"/>
        </w:rPr>
        <w:t>.</w:t>
      </w:r>
    </w:p>
    <w:p w:rsidR="0080131D" w:rsidRDefault="0080131D" w:rsidP="0080131D">
      <w:pPr>
        <w:jc w:val="both"/>
        <w:rPr>
          <w:sz w:val="22"/>
          <w:szCs w:val="22"/>
        </w:rPr>
      </w:pPr>
    </w:p>
    <w:p w:rsidR="0080131D" w:rsidRDefault="0080131D" w:rsidP="0080131D">
      <w:pPr>
        <w:jc w:val="both"/>
        <w:rPr>
          <w:sz w:val="22"/>
          <w:szCs w:val="22"/>
        </w:rPr>
      </w:pPr>
    </w:p>
    <w:p w:rsidR="0080131D" w:rsidRPr="006261E1" w:rsidRDefault="0080131D" w:rsidP="0080131D">
      <w:pPr>
        <w:jc w:val="center"/>
        <w:rPr>
          <w:b/>
          <w:sz w:val="32"/>
          <w:szCs w:val="32"/>
          <w:u w:val="single"/>
        </w:rPr>
      </w:pPr>
      <w:r>
        <w:rPr>
          <w:b/>
          <w:sz w:val="32"/>
          <w:szCs w:val="32"/>
          <w:u w:val="single"/>
        </w:rPr>
        <w:t xml:space="preserve">2016-28 </w:t>
      </w:r>
      <w:r w:rsidRPr="000B4241">
        <w:rPr>
          <w:b/>
          <w:sz w:val="32"/>
          <w:szCs w:val="32"/>
          <w:u w:val="single"/>
        </w:rPr>
        <w:t>Motion de soutien à la candidature de la Ville de Paris à l'organisation des Jeux Olympiques et Paralympique d'été de 2024</w:t>
      </w:r>
    </w:p>
    <w:p w:rsidR="0080131D" w:rsidRDefault="0080131D" w:rsidP="0080131D">
      <w:pPr>
        <w:pStyle w:val="Paragraphedeliste"/>
        <w:ind w:left="0"/>
        <w:jc w:val="both"/>
      </w:pPr>
    </w:p>
    <w:p w:rsidR="0080131D" w:rsidRDefault="0080131D" w:rsidP="0080131D">
      <w:pPr>
        <w:jc w:val="both"/>
        <w:rPr>
          <w:sz w:val="22"/>
          <w:szCs w:val="22"/>
        </w:rPr>
      </w:pPr>
      <w:r>
        <w:rPr>
          <w:sz w:val="22"/>
          <w:szCs w:val="22"/>
        </w:rPr>
        <w:t>Vu l'article L2121-29 du CGCT,</w:t>
      </w:r>
    </w:p>
    <w:p w:rsidR="0080131D" w:rsidRDefault="0080131D" w:rsidP="0080131D">
      <w:pPr>
        <w:jc w:val="both"/>
        <w:rPr>
          <w:sz w:val="22"/>
          <w:szCs w:val="22"/>
        </w:rPr>
      </w:pPr>
      <w:r>
        <w:rPr>
          <w:sz w:val="22"/>
          <w:szCs w:val="22"/>
        </w:rPr>
        <w:t>Considérant que les Jeux Olympiques et Paralympiques incarnent des valeurs sportives, éducatives et citoyennes auxquelles la commune de Cambronne les Clermont est attachée,</w:t>
      </w:r>
    </w:p>
    <w:p w:rsidR="0080131D" w:rsidRDefault="0080131D" w:rsidP="0080131D">
      <w:pPr>
        <w:jc w:val="both"/>
        <w:rPr>
          <w:sz w:val="22"/>
          <w:szCs w:val="22"/>
        </w:rPr>
      </w:pPr>
      <w:r>
        <w:rPr>
          <w:sz w:val="22"/>
          <w:szCs w:val="22"/>
        </w:rPr>
        <w:t>Considérant que la ville de Paris est candidate à l'organisation des Jeux Olympiques et Paralympiques d'été 2024,</w:t>
      </w:r>
    </w:p>
    <w:p w:rsidR="0080131D" w:rsidRDefault="0080131D" w:rsidP="0080131D">
      <w:pPr>
        <w:jc w:val="both"/>
        <w:rPr>
          <w:sz w:val="22"/>
          <w:szCs w:val="22"/>
        </w:rPr>
      </w:pPr>
      <w:r>
        <w:rPr>
          <w:sz w:val="22"/>
          <w:szCs w:val="22"/>
        </w:rPr>
        <w:t>Considérant, qu'au-delà de la Ville de Paris, cette candidature concerne l'ensemble du pays,</w:t>
      </w:r>
    </w:p>
    <w:p w:rsidR="0080131D" w:rsidRDefault="0080131D" w:rsidP="0080131D">
      <w:pPr>
        <w:jc w:val="both"/>
        <w:rPr>
          <w:sz w:val="22"/>
          <w:szCs w:val="22"/>
        </w:rPr>
      </w:pPr>
      <w:r>
        <w:rPr>
          <w:sz w:val="22"/>
          <w:szCs w:val="22"/>
        </w:rPr>
        <w:t>Considérant que l'organisation des Jeux Olympiques et Paralympiques à Paris en 2024 aura nécessairement des retombés positives sur la pratique sportive et les politiques conduites par la commune en ce domaine,</w:t>
      </w:r>
    </w:p>
    <w:p w:rsidR="0080131D" w:rsidRDefault="0080131D" w:rsidP="0080131D">
      <w:pPr>
        <w:jc w:val="both"/>
        <w:rPr>
          <w:sz w:val="22"/>
          <w:szCs w:val="22"/>
        </w:rPr>
      </w:pPr>
      <w:r>
        <w:rPr>
          <w:sz w:val="22"/>
          <w:szCs w:val="22"/>
        </w:rPr>
        <w:t>Considérant que la commune de Cambronne les Clermont souhaite participer à la mobilisation autour de ce projet,</w:t>
      </w:r>
    </w:p>
    <w:p w:rsidR="0080131D" w:rsidRPr="00C032E3" w:rsidRDefault="0080131D" w:rsidP="0080131D">
      <w:pPr>
        <w:jc w:val="both"/>
        <w:rPr>
          <w:sz w:val="22"/>
          <w:szCs w:val="22"/>
        </w:rPr>
      </w:pPr>
    </w:p>
    <w:p w:rsidR="0080131D" w:rsidRDefault="0080131D" w:rsidP="0080131D">
      <w:pPr>
        <w:pStyle w:val="Corpsdetexte21"/>
        <w:spacing w:line="276" w:lineRule="auto"/>
        <w:rPr>
          <w:rFonts w:ascii="Times New Roman" w:hAnsi="Times New Roman"/>
          <w:sz w:val="22"/>
          <w:szCs w:val="22"/>
        </w:rPr>
      </w:pPr>
      <w:r>
        <w:rPr>
          <w:rFonts w:ascii="Times New Roman" w:hAnsi="Times New Roman"/>
          <w:sz w:val="22"/>
          <w:szCs w:val="22"/>
        </w:rPr>
        <w:t xml:space="preserve">Après en avoir délibéré, le Conseil Municipal, avec 6 voix pour et 9 abstentions (Mme Bonefaes, Mme Barbay, Mme Lefebvre, Mme Vincent, Mme Bollé, M. Borie, M. Châtelain et 2 pouvoirs), </w:t>
      </w:r>
      <w:r>
        <w:rPr>
          <w:sz w:val="22"/>
        </w:rPr>
        <w:t xml:space="preserve">apporte son soutien à la candidature de la Ville de Paris à l'organisation </w:t>
      </w:r>
      <w:r>
        <w:rPr>
          <w:sz w:val="22"/>
          <w:szCs w:val="22"/>
        </w:rPr>
        <w:t xml:space="preserve">des Jeux Olympiques et </w:t>
      </w:r>
      <w:r>
        <w:rPr>
          <w:sz w:val="22"/>
          <w:szCs w:val="22"/>
        </w:rPr>
        <w:lastRenderedPageBreak/>
        <w:t>Paralympiques</w:t>
      </w:r>
      <w:r>
        <w:rPr>
          <w:rFonts w:ascii="Times New Roman" w:hAnsi="Times New Roman"/>
          <w:sz w:val="22"/>
          <w:szCs w:val="22"/>
        </w:rPr>
        <w:t xml:space="preserve"> d'été 2024 et émet le vœu que cette candidature soit retenue par le Comité International Olympique.</w:t>
      </w:r>
    </w:p>
    <w:p w:rsidR="0080131D" w:rsidRDefault="0080131D" w:rsidP="0080131D">
      <w:pPr>
        <w:jc w:val="both"/>
        <w:rPr>
          <w:sz w:val="22"/>
          <w:szCs w:val="22"/>
        </w:rPr>
      </w:pPr>
    </w:p>
    <w:p w:rsidR="0080131D" w:rsidRDefault="0080131D" w:rsidP="0080131D">
      <w:pPr>
        <w:jc w:val="both"/>
        <w:rPr>
          <w:sz w:val="22"/>
          <w:szCs w:val="22"/>
        </w:rPr>
      </w:pPr>
    </w:p>
    <w:p w:rsidR="006B276C" w:rsidRPr="006261E1" w:rsidRDefault="006B276C" w:rsidP="006B276C">
      <w:pPr>
        <w:jc w:val="center"/>
        <w:rPr>
          <w:b/>
          <w:sz w:val="32"/>
          <w:szCs w:val="32"/>
          <w:u w:val="single"/>
        </w:rPr>
      </w:pPr>
      <w:r>
        <w:rPr>
          <w:b/>
          <w:sz w:val="32"/>
          <w:szCs w:val="32"/>
          <w:u w:val="single"/>
        </w:rPr>
        <w:t xml:space="preserve">2016-29 </w:t>
      </w:r>
      <w:r w:rsidRPr="002C6278">
        <w:rPr>
          <w:b/>
          <w:sz w:val="32"/>
          <w:szCs w:val="32"/>
          <w:u w:val="single"/>
        </w:rPr>
        <w:t>Ouverture d'un poste d'adjoint technique 1ère classe</w:t>
      </w:r>
    </w:p>
    <w:p w:rsidR="006B276C" w:rsidRDefault="006B276C" w:rsidP="006B276C"/>
    <w:p w:rsidR="006B276C" w:rsidRPr="00584DDE" w:rsidRDefault="006B276C" w:rsidP="006B276C">
      <w:pPr>
        <w:jc w:val="both"/>
        <w:rPr>
          <w:sz w:val="22"/>
          <w:szCs w:val="22"/>
        </w:rPr>
      </w:pPr>
      <w:r w:rsidRPr="00584DDE">
        <w:rPr>
          <w:sz w:val="22"/>
          <w:szCs w:val="22"/>
        </w:rPr>
        <w:t>Conformément à l’article 34 de la loi du 26 janvier 1984, les emplois de chaque collectivité sont créés par l’organe délibérant de la collectivité.</w:t>
      </w:r>
    </w:p>
    <w:p w:rsidR="006B276C" w:rsidRPr="00584DDE" w:rsidRDefault="006B276C" w:rsidP="006B276C">
      <w:pPr>
        <w:jc w:val="both"/>
        <w:rPr>
          <w:sz w:val="22"/>
          <w:szCs w:val="22"/>
        </w:rPr>
      </w:pPr>
      <w:r w:rsidRPr="00584DDE">
        <w:rPr>
          <w:sz w:val="22"/>
          <w:szCs w:val="22"/>
        </w:rPr>
        <w:t>Il appartient donc au Conseil Municipal de fixer l’effectif des emplois nécessaires au fonctionnement des services.</w:t>
      </w:r>
    </w:p>
    <w:p w:rsidR="006B276C" w:rsidRPr="00584DDE" w:rsidRDefault="006B276C" w:rsidP="006B276C">
      <w:pPr>
        <w:jc w:val="both"/>
        <w:rPr>
          <w:sz w:val="22"/>
          <w:szCs w:val="22"/>
        </w:rPr>
      </w:pPr>
      <w:r w:rsidRPr="00584DDE">
        <w:rPr>
          <w:sz w:val="22"/>
          <w:szCs w:val="22"/>
        </w:rPr>
        <w:t xml:space="preserve">Compte tenu </w:t>
      </w:r>
      <w:r>
        <w:rPr>
          <w:sz w:val="22"/>
          <w:szCs w:val="22"/>
        </w:rPr>
        <w:t>de la réussite d'un agent communal au concours d'adjoint technique 1</w:t>
      </w:r>
      <w:r w:rsidRPr="009E1481">
        <w:rPr>
          <w:sz w:val="22"/>
          <w:szCs w:val="22"/>
          <w:vertAlign w:val="superscript"/>
        </w:rPr>
        <w:t>ère</w:t>
      </w:r>
      <w:r>
        <w:rPr>
          <w:sz w:val="22"/>
          <w:szCs w:val="22"/>
        </w:rPr>
        <w:t xml:space="preserve"> classe, M. </w:t>
      </w:r>
      <w:r w:rsidRPr="00584DDE">
        <w:rPr>
          <w:sz w:val="22"/>
          <w:szCs w:val="22"/>
        </w:rPr>
        <w:t xml:space="preserve">Le Maire propose </w:t>
      </w:r>
      <w:r>
        <w:rPr>
          <w:sz w:val="22"/>
          <w:szCs w:val="22"/>
        </w:rPr>
        <w:t>au Conseil Municipal l</w:t>
      </w:r>
      <w:r w:rsidRPr="00584DDE">
        <w:rPr>
          <w:sz w:val="22"/>
          <w:szCs w:val="22"/>
        </w:rPr>
        <w:t xml:space="preserve">a création d’un emploi d'adjoint </w:t>
      </w:r>
      <w:r>
        <w:rPr>
          <w:sz w:val="22"/>
          <w:szCs w:val="22"/>
        </w:rPr>
        <w:t>technique 1</w:t>
      </w:r>
      <w:r w:rsidRPr="009E1481">
        <w:rPr>
          <w:sz w:val="22"/>
          <w:szCs w:val="22"/>
          <w:vertAlign w:val="superscript"/>
        </w:rPr>
        <w:t>ère</w:t>
      </w:r>
      <w:r>
        <w:rPr>
          <w:sz w:val="22"/>
          <w:szCs w:val="22"/>
        </w:rPr>
        <w:t xml:space="preserve"> classe (35 heures)</w:t>
      </w:r>
      <w:r w:rsidRPr="00584DDE">
        <w:rPr>
          <w:sz w:val="22"/>
          <w:szCs w:val="22"/>
        </w:rPr>
        <w:t xml:space="preserve"> à compter du </w:t>
      </w:r>
      <w:r>
        <w:rPr>
          <w:sz w:val="22"/>
          <w:szCs w:val="22"/>
        </w:rPr>
        <w:t>1</w:t>
      </w:r>
      <w:r w:rsidRPr="009E1481">
        <w:rPr>
          <w:sz w:val="22"/>
          <w:szCs w:val="22"/>
          <w:vertAlign w:val="superscript"/>
        </w:rPr>
        <w:t>er</w:t>
      </w:r>
      <w:r>
        <w:rPr>
          <w:sz w:val="22"/>
          <w:szCs w:val="22"/>
        </w:rPr>
        <w:t xml:space="preserve"> août 2016</w:t>
      </w:r>
      <w:r w:rsidRPr="00584DDE">
        <w:rPr>
          <w:sz w:val="22"/>
          <w:szCs w:val="22"/>
        </w:rPr>
        <w:t>.</w:t>
      </w:r>
    </w:p>
    <w:p w:rsidR="006B276C" w:rsidRDefault="006B276C" w:rsidP="006B276C">
      <w:pPr>
        <w:jc w:val="both"/>
        <w:rPr>
          <w:sz w:val="22"/>
          <w:szCs w:val="22"/>
        </w:rPr>
      </w:pPr>
    </w:p>
    <w:p w:rsidR="006B276C" w:rsidRDefault="006B276C" w:rsidP="006B276C">
      <w:pPr>
        <w:jc w:val="both"/>
        <w:rPr>
          <w:sz w:val="22"/>
          <w:szCs w:val="22"/>
        </w:rPr>
      </w:pPr>
      <w:r>
        <w:rPr>
          <w:sz w:val="22"/>
          <w:szCs w:val="22"/>
        </w:rPr>
        <w:t>Vu le tableau des emplois :</w:t>
      </w:r>
    </w:p>
    <w:p w:rsidR="006B276C" w:rsidRDefault="006B276C" w:rsidP="006B276C">
      <w:pPr>
        <w:jc w:val="both"/>
        <w:rPr>
          <w:sz w:val="22"/>
          <w:szCs w:val="22"/>
        </w:rPr>
      </w:pPr>
    </w:p>
    <w:p w:rsidR="006B276C" w:rsidRPr="00584DDE" w:rsidRDefault="006B276C" w:rsidP="006B276C">
      <w:pPr>
        <w:jc w:val="both"/>
        <w:rPr>
          <w:sz w:val="22"/>
          <w:szCs w:val="22"/>
        </w:rPr>
      </w:pPr>
      <w:r w:rsidRPr="009E1481">
        <w:rPr>
          <w:noProof/>
        </w:rPr>
        <w:drawing>
          <wp:inline distT="0" distB="0" distL="0" distR="0" wp14:anchorId="47837927" wp14:editId="19CB9FBE">
            <wp:extent cx="6048375" cy="12668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9256" cy="1267010"/>
                    </a:xfrm>
                    <a:prstGeom prst="rect">
                      <a:avLst/>
                    </a:prstGeom>
                    <a:noFill/>
                    <a:ln>
                      <a:noFill/>
                    </a:ln>
                  </pic:spPr>
                </pic:pic>
              </a:graphicData>
            </a:graphic>
          </wp:inline>
        </w:drawing>
      </w:r>
    </w:p>
    <w:p w:rsidR="006B276C" w:rsidRDefault="006B276C" w:rsidP="006B276C">
      <w:pPr>
        <w:jc w:val="both"/>
        <w:rPr>
          <w:sz w:val="22"/>
          <w:szCs w:val="22"/>
        </w:rPr>
      </w:pPr>
      <w:r w:rsidRPr="00584DDE">
        <w:rPr>
          <w:sz w:val="22"/>
          <w:szCs w:val="22"/>
        </w:rPr>
        <w:t>Vu la loi n° 84-53 du 26 janvier 1984 modifiée portant dispositions statutaires relatives à la fonction publique territoriale, notamment les articles 3 – 2 et 3 - 3,</w:t>
      </w:r>
    </w:p>
    <w:p w:rsidR="006B276C" w:rsidRDefault="006B276C" w:rsidP="006B276C">
      <w:pPr>
        <w:jc w:val="both"/>
        <w:rPr>
          <w:sz w:val="22"/>
          <w:szCs w:val="22"/>
        </w:rPr>
      </w:pPr>
    </w:p>
    <w:p w:rsidR="006B276C" w:rsidRDefault="006B276C" w:rsidP="006B276C">
      <w:pPr>
        <w:jc w:val="both"/>
        <w:rPr>
          <w:sz w:val="22"/>
          <w:szCs w:val="22"/>
        </w:rPr>
      </w:pPr>
      <w:r>
        <w:rPr>
          <w:sz w:val="22"/>
          <w:szCs w:val="22"/>
        </w:rPr>
        <w:t>Après délibération, le Conseil Municipal décide à l'unanimité</w:t>
      </w:r>
      <w:r w:rsidRPr="00584DDE">
        <w:rPr>
          <w:sz w:val="22"/>
          <w:szCs w:val="22"/>
        </w:rPr>
        <w:t xml:space="preserve"> :</w:t>
      </w:r>
    </w:p>
    <w:p w:rsidR="006B276C" w:rsidRPr="00584DDE" w:rsidRDefault="006B276C" w:rsidP="006B276C">
      <w:pPr>
        <w:ind w:left="1134"/>
        <w:jc w:val="both"/>
        <w:rPr>
          <w:sz w:val="22"/>
          <w:szCs w:val="22"/>
        </w:rPr>
      </w:pPr>
    </w:p>
    <w:p w:rsidR="006B276C" w:rsidRPr="00D15248" w:rsidRDefault="006B276C" w:rsidP="006B276C">
      <w:pPr>
        <w:pStyle w:val="Paragraphedeliste"/>
        <w:numPr>
          <w:ilvl w:val="0"/>
          <w:numId w:val="31"/>
        </w:numPr>
        <w:ind w:left="2268"/>
        <w:jc w:val="both"/>
        <w:rPr>
          <w:sz w:val="22"/>
          <w:szCs w:val="22"/>
        </w:rPr>
      </w:pPr>
      <w:r w:rsidRPr="00D15248">
        <w:rPr>
          <w:sz w:val="22"/>
          <w:szCs w:val="22"/>
        </w:rPr>
        <w:t>d’adopter la proposition de M. le Maire,</w:t>
      </w:r>
    </w:p>
    <w:p w:rsidR="006B276C" w:rsidRDefault="006B276C" w:rsidP="006B276C">
      <w:pPr>
        <w:pStyle w:val="Paragraphedeliste"/>
        <w:numPr>
          <w:ilvl w:val="0"/>
          <w:numId w:val="31"/>
        </w:numPr>
        <w:ind w:left="2268"/>
        <w:jc w:val="both"/>
        <w:rPr>
          <w:sz w:val="22"/>
          <w:szCs w:val="22"/>
        </w:rPr>
      </w:pPr>
      <w:r w:rsidRPr="00D15248">
        <w:rPr>
          <w:sz w:val="22"/>
          <w:szCs w:val="22"/>
        </w:rPr>
        <w:t>de modifi</w:t>
      </w:r>
      <w:r>
        <w:rPr>
          <w:sz w:val="22"/>
          <w:szCs w:val="22"/>
        </w:rPr>
        <w:t>er ainsi le tableau des emplois :</w:t>
      </w:r>
    </w:p>
    <w:p w:rsidR="006B276C" w:rsidRDefault="006B276C" w:rsidP="006B276C">
      <w:pPr>
        <w:jc w:val="both"/>
        <w:rPr>
          <w:sz w:val="22"/>
          <w:szCs w:val="22"/>
        </w:rPr>
      </w:pPr>
    </w:p>
    <w:p w:rsidR="006B276C" w:rsidRPr="00584DDE" w:rsidRDefault="006B276C" w:rsidP="006B276C">
      <w:pPr>
        <w:jc w:val="both"/>
        <w:rPr>
          <w:sz w:val="22"/>
          <w:szCs w:val="22"/>
        </w:rPr>
      </w:pPr>
      <w:r w:rsidRPr="0014584A">
        <w:rPr>
          <w:noProof/>
        </w:rPr>
        <w:drawing>
          <wp:inline distT="0" distB="0" distL="0" distR="0" wp14:anchorId="33BBF5F2" wp14:editId="4CD7080D">
            <wp:extent cx="6162675" cy="12668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3577" cy="1267010"/>
                    </a:xfrm>
                    <a:prstGeom prst="rect">
                      <a:avLst/>
                    </a:prstGeom>
                    <a:noFill/>
                    <a:ln>
                      <a:noFill/>
                    </a:ln>
                  </pic:spPr>
                </pic:pic>
              </a:graphicData>
            </a:graphic>
          </wp:inline>
        </w:drawing>
      </w:r>
    </w:p>
    <w:p w:rsidR="0080131D" w:rsidRDefault="0080131D" w:rsidP="0080131D">
      <w:pPr>
        <w:jc w:val="both"/>
        <w:rPr>
          <w:sz w:val="22"/>
          <w:szCs w:val="22"/>
        </w:rPr>
      </w:pPr>
    </w:p>
    <w:p w:rsidR="0080131D" w:rsidRDefault="0080131D" w:rsidP="0080131D">
      <w:pPr>
        <w:jc w:val="both"/>
        <w:rPr>
          <w:sz w:val="22"/>
          <w:szCs w:val="22"/>
        </w:rPr>
      </w:pPr>
    </w:p>
    <w:p w:rsidR="006B276C" w:rsidRPr="006261E1" w:rsidRDefault="006B276C" w:rsidP="006B276C">
      <w:pPr>
        <w:jc w:val="center"/>
        <w:rPr>
          <w:b/>
          <w:sz w:val="32"/>
          <w:szCs w:val="32"/>
          <w:u w:val="single"/>
        </w:rPr>
      </w:pPr>
      <w:r>
        <w:rPr>
          <w:b/>
          <w:sz w:val="32"/>
          <w:szCs w:val="32"/>
          <w:u w:val="single"/>
        </w:rPr>
        <w:t xml:space="preserve">2016-30 </w:t>
      </w:r>
      <w:r w:rsidRPr="00C310DC">
        <w:rPr>
          <w:b/>
          <w:sz w:val="32"/>
          <w:szCs w:val="32"/>
          <w:u w:val="single"/>
        </w:rPr>
        <w:t>Demande de subvention pour une aire de jeux auprès de la DETR</w:t>
      </w:r>
    </w:p>
    <w:p w:rsidR="006B276C" w:rsidRDefault="006B276C" w:rsidP="006B276C"/>
    <w:p w:rsidR="006B276C" w:rsidRDefault="006B276C" w:rsidP="006B276C">
      <w:pPr>
        <w:pStyle w:val="Paragraphedeliste"/>
        <w:ind w:left="0"/>
        <w:jc w:val="both"/>
        <w:rPr>
          <w:sz w:val="22"/>
          <w:szCs w:val="22"/>
        </w:rPr>
      </w:pPr>
      <w:r>
        <w:rPr>
          <w:sz w:val="22"/>
          <w:szCs w:val="22"/>
        </w:rPr>
        <w:t xml:space="preserve">Une aire de jeux est prévue dans la future cours de l'école maternelle. Cet équipement pourra être utilisé aussi bien en récréation qu'en atelier motricité par les enfants de maternelle, mais aussi par les enfants du périscolaire. Plusieurs devis ont été demandés et sont en cours d'étude par la commission "Cadre de vie, environnement et patrimoine". Le prix moyen de la dépense sera d'environ 20 000 euros. </w:t>
      </w:r>
    </w:p>
    <w:p w:rsidR="006B276C" w:rsidRDefault="006B276C" w:rsidP="006B276C">
      <w:pPr>
        <w:pStyle w:val="Paragraphedeliste"/>
        <w:ind w:left="0"/>
        <w:jc w:val="both"/>
        <w:rPr>
          <w:sz w:val="22"/>
          <w:szCs w:val="22"/>
        </w:rPr>
      </w:pPr>
    </w:p>
    <w:p w:rsidR="006B276C" w:rsidRDefault="006B276C" w:rsidP="006B276C">
      <w:pPr>
        <w:pStyle w:val="Paragraphedeliste"/>
        <w:ind w:left="0"/>
        <w:jc w:val="both"/>
        <w:rPr>
          <w:sz w:val="22"/>
          <w:szCs w:val="22"/>
        </w:rPr>
      </w:pPr>
      <w:r>
        <w:rPr>
          <w:sz w:val="22"/>
          <w:szCs w:val="22"/>
        </w:rPr>
        <w:t>Après délibération, le Conseil Municipal, autorise, avec 13 voix pour et 2 abstentions (Mme Vincent et M. Châtelain), M. le Maire à faire une demande de subvention auprès de la DETR, au taux le plus élevé.</w:t>
      </w:r>
    </w:p>
    <w:p w:rsidR="0080131D" w:rsidRDefault="0080131D" w:rsidP="0080131D">
      <w:pPr>
        <w:jc w:val="both"/>
        <w:rPr>
          <w:sz w:val="22"/>
          <w:szCs w:val="22"/>
        </w:rPr>
      </w:pPr>
    </w:p>
    <w:p w:rsidR="0080131D" w:rsidRDefault="0080131D" w:rsidP="0080131D">
      <w:pPr>
        <w:jc w:val="both"/>
        <w:rPr>
          <w:sz w:val="22"/>
          <w:szCs w:val="22"/>
        </w:rPr>
      </w:pPr>
    </w:p>
    <w:p w:rsidR="006B276C" w:rsidRPr="006261E1" w:rsidRDefault="006B276C" w:rsidP="006B276C">
      <w:pPr>
        <w:jc w:val="center"/>
        <w:rPr>
          <w:b/>
          <w:sz w:val="32"/>
          <w:szCs w:val="32"/>
          <w:u w:val="single"/>
        </w:rPr>
      </w:pPr>
      <w:r>
        <w:rPr>
          <w:b/>
          <w:sz w:val="32"/>
          <w:szCs w:val="32"/>
          <w:u w:val="single"/>
        </w:rPr>
        <w:lastRenderedPageBreak/>
        <w:t xml:space="preserve">2016-31 </w:t>
      </w:r>
      <w:r w:rsidRPr="00FB401E">
        <w:rPr>
          <w:b/>
          <w:sz w:val="32"/>
          <w:szCs w:val="32"/>
          <w:u w:val="single"/>
        </w:rPr>
        <w:t>Dénomination du nouveau bâtiment périscolaire et restaurant scolaire</w:t>
      </w:r>
    </w:p>
    <w:p w:rsidR="006B276C" w:rsidRDefault="006B276C" w:rsidP="006B276C"/>
    <w:p w:rsidR="006B276C" w:rsidRDefault="006B276C" w:rsidP="006B276C">
      <w:pPr>
        <w:spacing w:line="276" w:lineRule="auto"/>
        <w:contextualSpacing/>
        <w:jc w:val="both"/>
        <w:rPr>
          <w:sz w:val="22"/>
          <w:szCs w:val="22"/>
        </w:rPr>
      </w:pPr>
      <w:r w:rsidRPr="00C01135">
        <w:rPr>
          <w:sz w:val="22"/>
          <w:szCs w:val="22"/>
        </w:rPr>
        <w:t xml:space="preserve">Le nouveau bâtiment </w:t>
      </w:r>
      <w:r>
        <w:rPr>
          <w:sz w:val="22"/>
          <w:szCs w:val="22"/>
        </w:rPr>
        <w:t>périscolaire et restaurant scolaire est désormais achevé et sera inauguré fin septembre / début octobre.</w:t>
      </w:r>
    </w:p>
    <w:p w:rsidR="006B276C" w:rsidRPr="00C01135" w:rsidRDefault="006B276C" w:rsidP="006B276C">
      <w:pPr>
        <w:spacing w:line="276" w:lineRule="auto"/>
        <w:contextualSpacing/>
        <w:jc w:val="both"/>
        <w:rPr>
          <w:sz w:val="22"/>
          <w:szCs w:val="22"/>
        </w:rPr>
      </w:pPr>
      <w:r>
        <w:rPr>
          <w:sz w:val="22"/>
          <w:szCs w:val="22"/>
        </w:rPr>
        <w:t>Il est demandé au Conseil Municipal de délibérer sur une dénomination pour cet espace.</w:t>
      </w:r>
    </w:p>
    <w:p w:rsidR="006B276C" w:rsidRDefault="006B276C" w:rsidP="006B276C">
      <w:pPr>
        <w:pStyle w:val="Paragraphedeliste"/>
        <w:ind w:left="0"/>
        <w:jc w:val="both"/>
        <w:rPr>
          <w:sz w:val="22"/>
          <w:szCs w:val="22"/>
        </w:rPr>
      </w:pPr>
    </w:p>
    <w:p w:rsidR="006B276C" w:rsidRDefault="006B276C" w:rsidP="006B276C">
      <w:pPr>
        <w:pStyle w:val="Paragraphedeliste"/>
        <w:ind w:left="0"/>
        <w:jc w:val="both"/>
        <w:rPr>
          <w:sz w:val="22"/>
          <w:szCs w:val="22"/>
        </w:rPr>
      </w:pPr>
      <w:r>
        <w:rPr>
          <w:sz w:val="22"/>
          <w:szCs w:val="22"/>
        </w:rPr>
        <w:t>M. Blot donne lecture de quelques courriers reçus en Mairie suggérant le nom de Mme Bichut.</w:t>
      </w:r>
    </w:p>
    <w:p w:rsidR="006B276C" w:rsidRDefault="006B276C" w:rsidP="006B276C">
      <w:pPr>
        <w:pStyle w:val="Paragraphedeliste"/>
        <w:ind w:left="0"/>
        <w:jc w:val="both"/>
        <w:rPr>
          <w:sz w:val="22"/>
          <w:szCs w:val="22"/>
        </w:rPr>
      </w:pPr>
    </w:p>
    <w:p w:rsidR="006B276C" w:rsidRDefault="006B276C" w:rsidP="006B276C">
      <w:pPr>
        <w:pStyle w:val="Paragraphedeliste"/>
        <w:ind w:left="0"/>
        <w:jc w:val="both"/>
        <w:rPr>
          <w:sz w:val="22"/>
          <w:szCs w:val="22"/>
        </w:rPr>
      </w:pPr>
      <w:r>
        <w:rPr>
          <w:sz w:val="22"/>
          <w:szCs w:val="22"/>
        </w:rPr>
        <w:t>M. Blot propose d'ap</w:t>
      </w:r>
      <w:r w:rsidR="0038655F">
        <w:rPr>
          <w:sz w:val="22"/>
          <w:szCs w:val="22"/>
        </w:rPr>
        <w:t>peler ce bâtiment "E</w:t>
      </w:r>
      <w:r>
        <w:rPr>
          <w:sz w:val="22"/>
          <w:szCs w:val="22"/>
        </w:rPr>
        <w:t>space Nicole Bichut</w:t>
      </w:r>
      <w:r w:rsidR="0038655F">
        <w:rPr>
          <w:sz w:val="22"/>
          <w:szCs w:val="22"/>
        </w:rPr>
        <w:t>"</w:t>
      </w:r>
      <w:r>
        <w:rPr>
          <w:sz w:val="22"/>
          <w:szCs w:val="22"/>
        </w:rPr>
        <w:t>.</w:t>
      </w:r>
    </w:p>
    <w:p w:rsidR="006B276C" w:rsidRDefault="006B276C" w:rsidP="006B276C">
      <w:pPr>
        <w:pStyle w:val="Paragraphedeliste"/>
        <w:ind w:left="0"/>
        <w:jc w:val="both"/>
        <w:rPr>
          <w:sz w:val="22"/>
          <w:szCs w:val="22"/>
        </w:rPr>
      </w:pPr>
    </w:p>
    <w:p w:rsidR="006B276C" w:rsidRDefault="006B276C" w:rsidP="006B276C">
      <w:pPr>
        <w:pStyle w:val="Paragraphedeliste"/>
        <w:ind w:left="0"/>
        <w:jc w:val="both"/>
        <w:rPr>
          <w:sz w:val="22"/>
          <w:szCs w:val="22"/>
        </w:rPr>
      </w:pPr>
      <w:r>
        <w:rPr>
          <w:sz w:val="22"/>
          <w:szCs w:val="22"/>
        </w:rPr>
        <w:t>Les élus de l'opposition déclarent s'abstenir par manque de temps de réflexion.</w:t>
      </w:r>
    </w:p>
    <w:p w:rsidR="006B276C" w:rsidRDefault="006B276C" w:rsidP="006B276C">
      <w:pPr>
        <w:pStyle w:val="Paragraphedeliste"/>
        <w:ind w:left="0"/>
        <w:jc w:val="both"/>
        <w:rPr>
          <w:sz w:val="22"/>
          <w:szCs w:val="22"/>
        </w:rPr>
      </w:pPr>
    </w:p>
    <w:p w:rsidR="006B276C" w:rsidRDefault="006B276C" w:rsidP="006B276C">
      <w:pPr>
        <w:pStyle w:val="Paragraphedeliste"/>
        <w:ind w:left="0"/>
        <w:jc w:val="both"/>
        <w:rPr>
          <w:sz w:val="22"/>
          <w:szCs w:val="22"/>
        </w:rPr>
      </w:pPr>
      <w:r>
        <w:rPr>
          <w:sz w:val="22"/>
          <w:szCs w:val="22"/>
        </w:rPr>
        <w:t xml:space="preserve">Après délibération, le Conseil Municipal, décide, avec 12 voix pour et 3 abstentions (Mme Bollé, Mme Vincent et M. Châtelain), de dénommer le nouveau bâtiment de périscolaire </w:t>
      </w:r>
      <w:r w:rsidR="00856D4E">
        <w:rPr>
          <w:sz w:val="22"/>
          <w:szCs w:val="22"/>
        </w:rPr>
        <w:t>et de restauration scolaire "E</w:t>
      </w:r>
      <w:r>
        <w:rPr>
          <w:sz w:val="22"/>
          <w:szCs w:val="22"/>
        </w:rPr>
        <w:t>space Nicole Bichut".</w:t>
      </w:r>
    </w:p>
    <w:p w:rsidR="0080131D" w:rsidRDefault="0080131D" w:rsidP="0080131D">
      <w:pPr>
        <w:jc w:val="both"/>
        <w:rPr>
          <w:sz w:val="22"/>
          <w:szCs w:val="22"/>
        </w:rPr>
      </w:pPr>
    </w:p>
    <w:p w:rsidR="0080131D" w:rsidRDefault="0080131D" w:rsidP="0080131D">
      <w:pPr>
        <w:jc w:val="both"/>
        <w:rPr>
          <w:sz w:val="22"/>
          <w:szCs w:val="22"/>
        </w:rPr>
      </w:pPr>
    </w:p>
    <w:p w:rsidR="0080131D" w:rsidRDefault="0080131D" w:rsidP="0080131D">
      <w:pPr>
        <w:jc w:val="both"/>
        <w:rPr>
          <w:sz w:val="22"/>
          <w:szCs w:val="22"/>
        </w:rPr>
      </w:pPr>
    </w:p>
    <w:p w:rsidR="001F5361" w:rsidRPr="00D61B80" w:rsidRDefault="001F5361" w:rsidP="00FB5A7E">
      <w:pPr>
        <w:jc w:val="both"/>
        <w:rPr>
          <w:sz w:val="22"/>
          <w:szCs w:val="22"/>
        </w:rPr>
      </w:pPr>
      <w:r w:rsidRPr="00D61B80">
        <w:rPr>
          <w:sz w:val="22"/>
          <w:szCs w:val="22"/>
        </w:rPr>
        <w:t xml:space="preserve">L’ordre du jour étant épuisé, la séance est close à </w:t>
      </w:r>
      <w:r w:rsidR="00D61B80" w:rsidRPr="00D61B80">
        <w:rPr>
          <w:sz w:val="22"/>
          <w:szCs w:val="22"/>
        </w:rPr>
        <w:t>2</w:t>
      </w:r>
      <w:r w:rsidR="004B77F3">
        <w:rPr>
          <w:sz w:val="22"/>
          <w:szCs w:val="22"/>
        </w:rPr>
        <w:t>1</w:t>
      </w:r>
      <w:r w:rsidRPr="00D61B80">
        <w:rPr>
          <w:sz w:val="22"/>
          <w:szCs w:val="22"/>
        </w:rPr>
        <w:t>h</w:t>
      </w:r>
      <w:r w:rsidR="00947374">
        <w:rPr>
          <w:sz w:val="22"/>
          <w:szCs w:val="22"/>
        </w:rPr>
        <w:t>3</w:t>
      </w:r>
      <w:r w:rsidR="002A203F" w:rsidRPr="00D61B80">
        <w:rPr>
          <w:sz w:val="22"/>
          <w:szCs w:val="22"/>
        </w:rPr>
        <w:t>0</w:t>
      </w:r>
      <w:r w:rsidRPr="00D61B80">
        <w:rPr>
          <w:sz w:val="22"/>
          <w:szCs w:val="22"/>
        </w:rPr>
        <w:t>.</w:t>
      </w:r>
    </w:p>
    <w:p w:rsidR="001F45CA" w:rsidRPr="00D61B80" w:rsidRDefault="001F45CA" w:rsidP="00FB5A7E">
      <w:pPr>
        <w:jc w:val="both"/>
        <w:rPr>
          <w:sz w:val="22"/>
          <w:szCs w:val="22"/>
        </w:rPr>
      </w:pPr>
    </w:p>
    <w:p w:rsidR="001F45CA" w:rsidRPr="00D61B80" w:rsidRDefault="001F45CA" w:rsidP="00FB5A7E">
      <w:pPr>
        <w:jc w:val="center"/>
        <w:rPr>
          <w:b/>
          <w:sz w:val="22"/>
          <w:szCs w:val="22"/>
        </w:rPr>
      </w:pPr>
      <w:r w:rsidRPr="00D61B80">
        <w:rPr>
          <w:b/>
          <w:sz w:val="22"/>
          <w:szCs w:val="22"/>
        </w:rPr>
        <w:t>Le Maire,</w:t>
      </w:r>
    </w:p>
    <w:p w:rsidR="001F45CA" w:rsidRPr="00D61B80" w:rsidRDefault="001F45CA" w:rsidP="00FB5A7E">
      <w:pPr>
        <w:jc w:val="center"/>
        <w:rPr>
          <w:b/>
          <w:sz w:val="22"/>
          <w:szCs w:val="22"/>
        </w:rPr>
      </w:pPr>
      <w:r w:rsidRPr="00D61B80">
        <w:rPr>
          <w:b/>
          <w:sz w:val="22"/>
          <w:szCs w:val="22"/>
        </w:rPr>
        <w:t>Jean-Pierre BLOT</w:t>
      </w:r>
    </w:p>
    <w:sectPr w:rsidR="001F45CA" w:rsidRPr="00D61B80" w:rsidSect="00811042">
      <w:footerReference w:type="default" r:id="rId11"/>
      <w:pgSz w:w="11906" w:h="16838"/>
      <w:pgMar w:top="993" w:right="1417" w:bottom="142"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B9E" w:rsidRDefault="00620B9E" w:rsidP="0002255C">
      <w:r>
        <w:separator/>
      </w:r>
    </w:p>
  </w:endnote>
  <w:endnote w:type="continuationSeparator" w:id="0">
    <w:p w:rsidR="00620B9E" w:rsidRDefault="00620B9E" w:rsidP="00022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923162"/>
      <w:docPartObj>
        <w:docPartGallery w:val="Page Numbers (Bottom of Page)"/>
        <w:docPartUnique/>
      </w:docPartObj>
    </w:sdtPr>
    <w:sdtEndPr/>
    <w:sdtContent>
      <w:p w:rsidR="004C4B29" w:rsidRDefault="004C4B29">
        <w:pPr>
          <w:pStyle w:val="Pieddepage"/>
          <w:jc w:val="right"/>
        </w:pPr>
        <w:r>
          <w:fldChar w:fldCharType="begin"/>
        </w:r>
        <w:r>
          <w:instrText>PAGE   \* MERGEFORMAT</w:instrText>
        </w:r>
        <w:r>
          <w:fldChar w:fldCharType="separate"/>
        </w:r>
        <w:r w:rsidR="002F1934">
          <w:rPr>
            <w:noProof/>
          </w:rPr>
          <w:t>2</w:t>
        </w:r>
        <w:r>
          <w:fldChar w:fldCharType="end"/>
        </w:r>
      </w:p>
    </w:sdtContent>
  </w:sdt>
  <w:p w:rsidR="004C4B29" w:rsidRDefault="004C4B2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B9E" w:rsidRDefault="00620B9E" w:rsidP="0002255C">
      <w:r>
        <w:separator/>
      </w:r>
    </w:p>
  </w:footnote>
  <w:footnote w:type="continuationSeparator" w:id="0">
    <w:p w:rsidR="00620B9E" w:rsidRDefault="00620B9E" w:rsidP="000225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Times New Roman" w:hAnsi="Times New Roman" w:cs="Times New Roman"/>
      </w:rPr>
    </w:lvl>
  </w:abstractNum>
  <w:abstractNum w:abstractNumId="1">
    <w:nsid w:val="00294E98"/>
    <w:multiLevelType w:val="hybridMultilevel"/>
    <w:tmpl w:val="D062D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0D463DB"/>
    <w:multiLevelType w:val="hybridMultilevel"/>
    <w:tmpl w:val="44CCC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3BB3B6D"/>
    <w:multiLevelType w:val="hybridMultilevel"/>
    <w:tmpl w:val="FB547B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4196B90"/>
    <w:multiLevelType w:val="hybridMultilevel"/>
    <w:tmpl w:val="9CC83776"/>
    <w:lvl w:ilvl="0" w:tplc="040C0001">
      <w:start w:val="1"/>
      <w:numFmt w:val="bullet"/>
      <w:lvlText w:val=""/>
      <w:lvlJc w:val="left"/>
      <w:pPr>
        <w:ind w:left="1495" w:hanging="360"/>
      </w:pPr>
      <w:rPr>
        <w:rFonts w:ascii="Symbol" w:hAnsi="Symbol"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5">
    <w:nsid w:val="091922B9"/>
    <w:multiLevelType w:val="hybridMultilevel"/>
    <w:tmpl w:val="985EF734"/>
    <w:lvl w:ilvl="0" w:tplc="040C0001">
      <w:start w:val="1"/>
      <w:numFmt w:val="bullet"/>
      <w:lvlText w:val=""/>
      <w:lvlJc w:val="left"/>
      <w:pPr>
        <w:tabs>
          <w:tab w:val="num" w:pos="927"/>
        </w:tabs>
        <w:ind w:left="57" w:firstLine="510"/>
      </w:pPr>
      <w:rPr>
        <w:rFonts w:ascii="Symbol" w:hAnsi="Symbol" w:hint="default"/>
        <w:sz w:val="36"/>
      </w:rPr>
    </w:lvl>
    <w:lvl w:ilvl="1" w:tplc="802CBA98" w:tentative="1">
      <w:start w:val="1"/>
      <w:numFmt w:val="bullet"/>
      <w:lvlText w:val="o"/>
      <w:lvlJc w:val="left"/>
      <w:pPr>
        <w:tabs>
          <w:tab w:val="num" w:pos="1440"/>
        </w:tabs>
        <w:ind w:left="1440" w:hanging="360"/>
      </w:pPr>
      <w:rPr>
        <w:rFonts w:ascii="Courier New" w:hAnsi="Courier New" w:hint="default"/>
      </w:rPr>
    </w:lvl>
    <w:lvl w:ilvl="2" w:tplc="D6483E2E" w:tentative="1">
      <w:start w:val="1"/>
      <w:numFmt w:val="bullet"/>
      <w:lvlText w:val=""/>
      <w:lvlJc w:val="left"/>
      <w:pPr>
        <w:tabs>
          <w:tab w:val="num" w:pos="2160"/>
        </w:tabs>
        <w:ind w:left="2160" w:hanging="360"/>
      </w:pPr>
      <w:rPr>
        <w:rFonts w:ascii="Wingdings" w:hAnsi="Wingdings" w:hint="default"/>
      </w:rPr>
    </w:lvl>
    <w:lvl w:ilvl="3" w:tplc="F89E905E" w:tentative="1">
      <w:start w:val="1"/>
      <w:numFmt w:val="bullet"/>
      <w:lvlText w:val=""/>
      <w:lvlJc w:val="left"/>
      <w:pPr>
        <w:tabs>
          <w:tab w:val="num" w:pos="2880"/>
        </w:tabs>
        <w:ind w:left="2880" w:hanging="360"/>
      </w:pPr>
      <w:rPr>
        <w:rFonts w:ascii="Symbol" w:hAnsi="Symbol" w:hint="default"/>
      </w:rPr>
    </w:lvl>
    <w:lvl w:ilvl="4" w:tplc="ECFE8ED0" w:tentative="1">
      <w:start w:val="1"/>
      <w:numFmt w:val="bullet"/>
      <w:lvlText w:val="o"/>
      <w:lvlJc w:val="left"/>
      <w:pPr>
        <w:tabs>
          <w:tab w:val="num" w:pos="3600"/>
        </w:tabs>
        <w:ind w:left="3600" w:hanging="360"/>
      </w:pPr>
      <w:rPr>
        <w:rFonts w:ascii="Courier New" w:hAnsi="Courier New" w:hint="default"/>
      </w:rPr>
    </w:lvl>
    <w:lvl w:ilvl="5" w:tplc="5AC8086A" w:tentative="1">
      <w:start w:val="1"/>
      <w:numFmt w:val="bullet"/>
      <w:lvlText w:val=""/>
      <w:lvlJc w:val="left"/>
      <w:pPr>
        <w:tabs>
          <w:tab w:val="num" w:pos="4320"/>
        </w:tabs>
        <w:ind w:left="4320" w:hanging="360"/>
      </w:pPr>
      <w:rPr>
        <w:rFonts w:ascii="Wingdings" w:hAnsi="Wingdings" w:hint="default"/>
      </w:rPr>
    </w:lvl>
    <w:lvl w:ilvl="6" w:tplc="285CBC90" w:tentative="1">
      <w:start w:val="1"/>
      <w:numFmt w:val="bullet"/>
      <w:lvlText w:val=""/>
      <w:lvlJc w:val="left"/>
      <w:pPr>
        <w:tabs>
          <w:tab w:val="num" w:pos="5040"/>
        </w:tabs>
        <w:ind w:left="5040" w:hanging="360"/>
      </w:pPr>
      <w:rPr>
        <w:rFonts w:ascii="Symbol" w:hAnsi="Symbol" w:hint="default"/>
      </w:rPr>
    </w:lvl>
    <w:lvl w:ilvl="7" w:tplc="5434E9EA" w:tentative="1">
      <w:start w:val="1"/>
      <w:numFmt w:val="bullet"/>
      <w:lvlText w:val="o"/>
      <w:lvlJc w:val="left"/>
      <w:pPr>
        <w:tabs>
          <w:tab w:val="num" w:pos="5760"/>
        </w:tabs>
        <w:ind w:left="5760" w:hanging="360"/>
      </w:pPr>
      <w:rPr>
        <w:rFonts w:ascii="Courier New" w:hAnsi="Courier New" w:hint="default"/>
      </w:rPr>
    </w:lvl>
    <w:lvl w:ilvl="8" w:tplc="5B00AB92" w:tentative="1">
      <w:start w:val="1"/>
      <w:numFmt w:val="bullet"/>
      <w:lvlText w:val=""/>
      <w:lvlJc w:val="left"/>
      <w:pPr>
        <w:tabs>
          <w:tab w:val="num" w:pos="6480"/>
        </w:tabs>
        <w:ind w:left="6480" w:hanging="360"/>
      </w:pPr>
      <w:rPr>
        <w:rFonts w:ascii="Wingdings" w:hAnsi="Wingdings" w:hint="default"/>
      </w:rPr>
    </w:lvl>
  </w:abstractNum>
  <w:abstractNum w:abstractNumId="6">
    <w:nsid w:val="18FA55DC"/>
    <w:multiLevelType w:val="multilevel"/>
    <w:tmpl w:val="66D80A04"/>
    <w:lvl w:ilvl="0">
      <w:numFmt w:val="bullet"/>
      <w:lvlText w:val="-"/>
      <w:lvlJc w:val="left"/>
      <w:pPr>
        <w:ind w:left="720" w:hanging="360"/>
      </w:pPr>
      <w:rPr>
        <w:rFonts w:ascii="Times New Roman" w:hAnsi="Times New Roman"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218B17E5"/>
    <w:multiLevelType w:val="hybridMultilevel"/>
    <w:tmpl w:val="E9E6B3DE"/>
    <w:lvl w:ilvl="0" w:tplc="809EC7A0">
      <w:start w:val="1153"/>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nsid w:val="25317ACA"/>
    <w:multiLevelType w:val="hybridMultilevel"/>
    <w:tmpl w:val="C1EE51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56720B8"/>
    <w:multiLevelType w:val="hybridMultilevel"/>
    <w:tmpl w:val="CEA07C02"/>
    <w:lvl w:ilvl="0" w:tplc="5D3E7B7C">
      <w:numFmt w:val="bullet"/>
      <w:lvlText w:val="-"/>
      <w:lvlJc w:val="left"/>
      <w:pPr>
        <w:ind w:left="1076" w:hanging="360"/>
      </w:pPr>
      <w:rPr>
        <w:rFonts w:ascii="Times New Roman" w:eastAsia="Times New Roman" w:hAnsi="Times New Roman" w:cs="Times New Roman" w:hint="default"/>
      </w:rPr>
    </w:lvl>
    <w:lvl w:ilvl="1" w:tplc="040C0003" w:tentative="1">
      <w:start w:val="1"/>
      <w:numFmt w:val="bullet"/>
      <w:lvlText w:val="o"/>
      <w:lvlJc w:val="left"/>
      <w:pPr>
        <w:ind w:left="1796" w:hanging="360"/>
      </w:pPr>
      <w:rPr>
        <w:rFonts w:ascii="Courier New" w:hAnsi="Courier New" w:cs="Courier New" w:hint="default"/>
      </w:rPr>
    </w:lvl>
    <w:lvl w:ilvl="2" w:tplc="040C0005" w:tentative="1">
      <w:start w:val="1"/>
      <w:numFmt w:val="bullet"/>
      <w:lvlText w:val=""/>
      <w:lvlJc w:val="left"/>
      <w:pPr>
        <w:ind w:left="2516" w:hanging="360"/>
      </w:pPr>
      <w:rPr>
        <w:rFonts w:ascii="Wingdings" w:hAnsi="Wingdings" w:hint="default"/>
      </w:rPr>
    </w:lvl>
    <w:lvl w:ilvl="3" w:tplc="040C0001" w:tentative="1">
      <w:start w:val="1"/>
      <w:numFmt w:val="bullet"/>
      <w:lvlText w:val=""/>
      <w:lvlJc w:val="left"/>
      <w:pPr>
        <w:ind w:left="3236" w:hanging="360"/>
      </w:pPr>
      <w:rPr>
        <w:rFonts w:ascii="Symbol" w:hAnsi="Symbol" w:hint="default"/>
      </w:rPr>
    </w:lvl>
    <w:lvl w:ilvl="4" w:tplc="040C0003" w:tentative="1">
      <w:start w:val="1"/>
      <w:numFmt w:val="bullet"/>
      <w:lvlText w:val="o"/>
      <w:lvlJc w:val="left"/>
      <w:pPr>
        <w:ind w:left="3956" w:hanging="360"/>
      </w:pPr>
      <w:rPr>
        <w:rFonts w:ascii="Courier New" w:hAnsi="Courier New" w:cs="Courier New" w:hint="default"/>
      </w:rPr>
    </w:lvl>
    <w:lvl w:ilvl="5" w:tplc="040C0005" w:tentative="1">
      <w:start w:val="1"/>
      <w:numFmt w:val="bullet"/>
      <w:lvlText w:val=""/>
      <w:lvlJc w:val="left"/>
      <w:pPr>
        <w:ind w:left="4676" w:hanging="360"/>
      </w:pPr>
      <w:rPr>
        <w:rFonts w:ascii="Wingdings" w:hAnsi="Wingdings" w:hint="default"/>
      </w:rPr>
    </w:lvl>
    <w:lvl w:ilvl="6" w:tplc="040C0001" w:tentative="1">
      <w:start w:val="1"/>
      <w:numFmt w:val="bullet"/>
      <w:lvlText w:val=""/>
      <w:lvlJc w:val="left"/>
      <w:pPr>
        <w:ind w:left="5396" w:hanging="360"/>
      </w:pPr>
      <w:rPr>
        <w:rFonts w:ascii="Symbol" w:hAnsi="Symbol" w:hint="default"/>
      </w:rPr>
    </w:lvl>
    <w:lvl w:ilvl="7" w:tplc="040C0003" w:tentative="1">
      <w:start w:val="1"/>
      <w:numFmt w:val="bullet"/>
      <w:lvlText w:val="o"/>
      <w:lvlJc w:val="left"/>
      <w:pPr>
        <w:ind w:left="6116" w:hanging="360"/>
      </w:pPr>
      <w:rPr>
        <w:rFonts w:ascii="Courier New" w:hAnsi="Courier New" w:cs="Courier New" w:hint="default"/>
      </w:rPr>
    </w:lvl>
    <w:lvl w:ilvl="8" w:tplc="040C0005" w:tentative="1">
      <w:start w:val="1"/>
      <w:numFmt w:val="bullet"/>
      <w:lvlText w:val=""/>
      <w:lvlJc w:val="left"/>
      <w:pPr>
        <w:ind w:left="6836" w:hanging="360"/>
      </w:pPr>
      <w:rPr>
        <w:rFonts w:ascii="Wingdings" w:hAnsi="Wingdings" w:hint="default"/>
      </w:rPr>
    </w:lvl>
  </w:abstractNum>
  <w:abstractNum w:abstractNumId="10">
    <w:nsid w:val="2C3473B0"/>
    <w:multiLevelType w:val="hybridMultilevel"/>
    <w:tmpl w:val="2272D1EC"/>
    <w:lvl w:ilvl="0" w:tplc="6B588388">
      <w:start w:val="1"/>
      <w:numFmt w:val="bullet"/>
      <w:lvlText w:val=""/>
      <w:lvlJc w:val="left"/>
      <w:pPr>
        <w:ind w:left="720" w:hanging="360"/>
      </w:pPr>
      <w:rPr>
        <w:rFonts w:ascii="Wingdings" w:hAnsi="Wingdings" w:hint="default"/>
        <w:kern w:val="6"/>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D931BBA"/>
    <w:multiLevelType w:val="hybridMultilevel"/>
    <w:tmpl w:val="216695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EBF2128"/>
    <w:multiLevelType w:val="hybridMultilevel"/>
    <w:tmpl w:val="FCFCE88A"/>
    <w:lvl w:ilvl="0" w:tplc="FFFFFFFF">
      <w:start w:val="1"/>
      <w:numFmt w:val="bullet"/>
      <w:pStyle w:val="retraitripuce"/>
      <w:lvlText w:val=""/>
      <w:lvlJc w:val="left"/>
      <w:pPr>
        <w:tabs>
          <w:tab w:val="num" w:pos="927"/>
        </w:tabs>
        <w:ind w:left="57" w:firstLine="510"/>
      </w:pPr>
      <w:rPr>
        <w:rFonts w:ascii="Wingdings" w:hAnsi="Wingdings" w:hint="default"/>
        <w:sz w:val="3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51F18A6"/>
    <w:multiLevelType w:val="hybridMultilevel"/>
    <w:tmpl w:val="D8A0074E"/>
    <w:lvl w:ilvl="0" w:tplc="040C0001">
      <w:start w:val="1"/>
      <w:numFmt w:val="bullet"/>
      <w:lvlText w:val=""/>
      <w:lvlJc w:val="left"/>
      <w:pPr>
        <w:ind w:left="934" w:hanging="360"/>
      </w:pPr>
      <w:rPr>
        <w:rFonts w:ascii="Symbol" w:hAnsi="Symbol" w:hint="default"/>
      </w:rPr>
    </w:lvl>
    <w:lvl w:ilvl="1" w:tplc="040C0003">
      <w:start w:val="1"/>
      <w:numFmt w:val="bullet"/>
      <w:lvlText w:val="o"/>
      <w:lvlJc w:val="left"/>
      <w:pPr>
        <w:ind w:left="1654" w:hanging="360"/>
      </w:pPr>
      <w:rPr>
        <w:rFonts w:ascii="Courier New" w:hAnsi="Courier New" w:cs="Courier New" w:hint="default"/>
      </w:rPr>
    </w:lvl>
    <w:lvl w:ilvl="2" w:tplc="040C0005" w:tentative="1">
      <w:start w:val="1"/>
      <w:numFmt w:val="bullet"/>
      <w:lvlText w:val=""/>
      <w:lvlJc w:val="left"/>
      <w:pPr>
        <w:ind w:left="2374" w:hanging="360"/>
      </w:pPr>
      <w:rPr>
        <w:rFonts w:ascii="Wingdings" w:hAnsi="Wingdings" w:hint="default"/>
      </w:rPr>
    </w:lvl>
    <w:lvl w:ilvl="3" w:tplc="040C0001" w:tentative="1">
      <w:start w:val="1"/>
      <w:numFmt w:val="bullet"/>
      <w:lvlText w:val=""/>
      <w:lvlJc w:val="left"/>
      <w:pPr>
        <w:ind w:left="3094" w:hanging="360"/>
      </w:pPr>
      <w:rPr>
        <w:rFonts w:ascii="Symbol" w:hAnsi="Symbol" w:hint="default"/>
      </w:rPr>
    </w:lvl>
    <w:lvl w:ilvl="4" w:tplc="040C0003" w:tentative="1">
      <w:start w:val="1"/>
      <w:numFmt w:val="bullet"/>
      <w:lvlText w:val="o"/>
      <w:lvlJc w:val="left"/>
      <w:pPr>
        <w:ind w:left="3814" w:hanging="360"/>
      </w:pPr>
      <w:rPr>
        <w:rFonts w:ascii="Courier New" w:hAnsi="Courier New" w:cs="Courier New" w:hint="default"/>
      </w:rPr>
    </w:lvl>
    <w:lvl w:ilvl="5" w:tplc="040C0005" w:tentative="1">
      <w:start w:val="1"/>
      <w:numFmt w:val="bullet"/>
      <w:lvlText w:val=""/>
      <w:lvlJc w:val="left"/>
      <w:pPr>
        <w:ind w:left="4534" w:hanging="360"/>
      </w:pPr>
      <w:rPr>
        <w:rFonts w:ascii="Wingdings" w:hAnsi="Wingdings" w:hint="default"/>
      </w:rPr>
    </w:lvl>
    <w:lvl w:ilvl="6" w:tplc="040C0001" w:tentative="1">
      <w:start w:val="1"/>
      <w:numFmt w:val="bullet"/>
      <w:lvlText w:val=""/>
      <w:lvlJc w:val="left"/>
      <w:pPr>
        <w:ind w:left="5254" w:hanging="360"/>
      </w:pPr>
      <w:rPr>
        <w:rFonts w:ascii="Symbol" w:hAnsi="Symbol" w:hint="default"/>
      </w:rPr>
    </w:lvl>
    <w:lvl w:ilvl="7" w:tplc="040C0003" w:tentative="1">
      <w:start w:val="1"/>
      <w:numFmt w:val="bullet"/>
      <w:lvlText w:val="o"/>
      <w:lvlJc w:val="left"/>
      <w:pPr>
        <w:ind w:left="5974" w:hanging="360"/>
      </w:pPr>
      <w:rPr>
        <w:rFonts w:ascii="Courier New" w:hAnsi="Courier New" w:cs="Courier New" w:hint="default"/>
      </w:rPr>
    </w:lvl>
    <w:lvl w:ilvl="8" w:tplc="040C0005" w:tentative="1">
      <w:start w:val="1"/>
      <w:numFmt w:val="bullet"/>
      <w:lvlText w:val=""/>
      <w:lvlJc w:val="left"/>
      <w:pPr>
        <w:ind w:left="6694" w:hanging="360"/>
      </w:pPr>
      <w:rPr>
        <w:rFonts w:ascii="Wingdings" w:hAnsi="Wingdings" w:hint="default"/>
      </w:rPr>
    </w:lvl>
  </w:abstractNum>
  <w:abstractNum w:abstractNumId="14">
    <w:nsid w:val="38B255E0"/>
    <w:multiLevelType w:val="hybridMultilevel"/>
    <w:tmpl w:val="206A0E94"/>
    <w:lvl w:ilvl="0" w:tplc="8B1AE0D6">
      <w:start w:val="29"/>
      <w:numFmt w:val="bullet"/>
      <w:lvlText w:val="-"/>
      <w:lvlJc w:val="left"/>
      <w:pPr>
        <w:tabs>
          <w:tab w:val="num" w:pos="717"/>
        </w:tabs>
        <w:ind w:left="717"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nsid w:val="3CE00B2F"/>
    <w:multiLevelType w:val="hybridMultilevel"/>
    <w:tmpl w:val="4EBE1F84"/>
    <w:lvl w:ilvl="0" w:tplc="2056CA44">
      <w:start w:val="2"/>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FBE2621"/>
    <w:multiLevelType w:val="hybridMultilevel"/>
    <w:tmpl w:val="EF32EF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AF55C73"/>
    <w:multiLevelType w:val="hybridMultilevel"/>
    <w:tmpl w:val="D3726CE6"/>
    <w:lvl w:ilvl="0" w:tplc="BB16E92A">
      <w:start w:val="1"/>
      <w:numFmt w:val="bullet"/>
      <w:lvlText w:val=""/>
      <w:lvlJc w:val="left"/>
      <w:pPr>
        <w:ind w:left="1068" w:hanging="360"/>
      </w:pPr>
      <w:rPr>
        <w:rFonts w:ascii="Symbol" w:hAnsi="Symbol" w:hint="default"/>
        <w:color w:val="auto"/>
        <w:sz w:val="20"/>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nsid w:val="4DE03D86"/>
    <w:multiLevelType w:val="hybridMultilevel"/>
    <w:tmpl w:val="DA94E78E"/>
    <w:lvl w:ilvl="0" w:tplc="C952E122">
      <w:start w:val="1"/>
      <w:numFmt w:val="decimal"/>
      <w:lvlText w:val="%1."/>
      <w:lvlJc w:val="left"/>
      <w:pPr>
        <w:ind w:left="720" w:hanging="360"/>
      </w:pPr>
      <w:rPr>
        <w:rFonts w:hint="default"/>
        <w:kern w:val="6"/>
      </w:rPr>
    </w:lvl>
    <w:lvl w:ilvl="1" w:tplc="040C000F">
      <w:start w:val="1"/>
      <w:numFmt w:val="decimal"/>
      <w:lvlText w:val="%2."/>
      <w:lvlJc w:val="left"/>
      <w:pPr>
        <w:ind w:left="1211"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E3D2CC0"/>
    <w:multiLevelType w:val="hybridMultilevel"/>
    <w:tmpl w:val="F7D2BE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06A27FC"/>
    <w:multiLevelType w:val="multilevel"/>
    <w:tmpl w:val="738EAB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B6021B"/>
    <w:multiLevelType w:val="hybridMultilevel"/>
    <w:tmpl w:val="E4369BE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4852D8F"/>
    <w:multiLevelType w:val="hybridMultilevel"/>
    <w:tmpl w:val="F14A46A8"/>
    <w:lvl w:ilvl="0" w:tplc="8B9C55BE">
      <w:start w:val="1"/>
      <w:numFmt w:val="bullet"/>
      <w:lvlText w:val=""/>
      <w:lvlJc w:val="left"/>
      <w:pPr>
        <w:tabs>
          <w:tab w:val="num" w:pos="644"/>
        </w:tabs>
        <w:ind w:left="644"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62360E70"/>
    <w:multiLevelType w:val="hybridMultilevel"/>
    <w:tmpl w:val="23A26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88A39FE"/>
    <w:multiLevelType w:val="hybridMultilevel"/>
    <w:tmpl w:val="EE84C9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CF36A69"/>
    <w:multiLevelType w:val="hybridMultilevel"/>
    <w:tmpl w:val="B180F840"/>
    <w:lvl w:ilvl="0" w:tplc="040C000B">
      <w:start w:val="1"/>
      <w:numFmt w:val="bullet"/>
      <w:lvlText w:val=""/>
      <w:lvlJc w:val="left"/>
      <w:pPr>
        <w:ind w:left="1140" w:hanging="360"/>
      </w:pPr>
      <w:rPr>
        <w:rFonts w:ascii="Wingdings" w:hAnsi="Wingdings"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6">
    <w:nsid w:val="6FEA344A"/>
    <w:multiLevelType w:val="hybridMultilevel"/>
    <w:tmpl w:val="8F065B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21D052B"/>
    <w:multiLevelType w:val="hybridMultilevel"/>
    <w:tmpl w:val="01F44194"/>
    <w:lvl w:ilvl="0" w:tplc="6B588388">
      <w:start w:val="1"/>
      <w:numFmt w:val="bullet"/>
      <w:lvlText w:val=""/>
      <w:lvlJc w:val="left"/>
      <w:pPr>
        <w:ind w:left="720" w:hanging="360"/>
      </w:pPr>
      <w:rPr>
        <w:rFonts w:ascii="Wingdings" w:hAnsi="Wingdings" w:hint="default"/>
        <w:kern w:val="6"/>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4FA5A7A"/>
    <w:multiLevelType w:val="hybridMultilevel"/>
    <w:tmpl w:val="8A404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88B4400"/>
    <w:multiLevelType w:val="hybridMultilevel"/>
    <w:tmpl w:val="8DB82CFA"/>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9480D6D"/>
    <w:multiLevelType w:val="hybridMultilevel"/>
    <w:tmpl w:val="EA10E8EC"/>
    <w:lvl w:ilvl="0" w:tplc="5D9E0540">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1">
    <w:nsid w:val="7CF64ADB"/>
    <w:multiLevelType w:val="hybridMultilevel"/>
    <w:tmpl w:val="D772BF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4"/>
  </w:num>
  <w:num w:numId="4">
    <w:abstractNumId w:val="8"/>
  </w:num>
  <w:num w:numId="5">
    <w:abstractNumId w:val="23"/>
  </w:num>
  <w:num w:numId="6">
    <w:abstractNumId w:val="16"/>
  </w:num>
  <w:num w:numId="7">
    <w:abstractNumId w:val="2"/>
  </w:num>
  <w:num w:numId="8">
    <w:abstractNumId w:val="21"/>
  </w:num>
  <w:num w:numId="9">
    <w:abstractNumId w:val="27"/>
  </w:num>
  <w:num w:numId="10">
    <w:abstractNumId w:val="10"/>
  </w:num>
  <w:num w:numId="11">
    <w:abstractNumId w:val="17"/>
  </w:num>
  <w:num w:numId="12">
    <w:abstractNumId w:val="15"/>
  </w:num>
  <w:num w:numId="13">
    <w:abstractNumId w:val="18"/>
  </w:num>
  <w:num w:numId="14">
    <w:abstractNumId w:val="20"/>
  </w:num>
  <w:num w:numId="15">
    <w:abstractNumId w:val="30"/>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5"/>
  </w:num>
  <w:num w:numId="19">
    <w:abstractNumId w:val="12"/>
  </w:num>
  <w:num w:numId="20">
    <w:abstractNumId w:val="5"/>
  </w:num>
  <w:num w:numId="21">
    <w:abstractNumId w:val="7"/>
  </w:num>
  <w:num w:numId="22">
    <w:abstractNumId w:val="26"/>
  </w:num>
  <w:num w:numId="23">
    <w:abstractNumId w:val="22"/>
  </w:num>
  <w:num w:numId="24">
    <w:abstractNumId w:val="13"/>
  </w:num>
  <w:num w:numId="25">
    <w:abstractNumId w:val="19"/>
  </w:num>
  <w:num w:numId="26">
    <w:abstractNumId w:val="24"/>
  </w:num>
  <w:num w:numId="27">
    <w:abstractNumId w:val="6"/>
  </w:num>
  <w:num w:numId="28">
    <w:abstractNumId w:val="28"/>
  </w:num>
  <w:num w:numId="29">
    <w:abstractNumId w:val="1"/>
  </w:num>
  <w:num w:numId="30">
    <w:abstractNumId w:val="3"/>
  </w:num>
  <w:num w:numId="31">
    <w:abstractNumId w:val="11"/>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391"/>
    <w:rsid w:val="0002255C"/>
    <w:rsid w:val="00026446"/>
    <w:rsid w:val="000313F1"/>
    <w:rsid w:val="000645B9"/>
    <w:rsid w:val="000648DD"/>
    <w:rsid w:val="00066DC6"/>
    <w:rsid w:val="000730BF"/>
    <w:rsid w:val="00074AF7"/>
    <w:rsid w:val="00085514"/>
    <w:rsid w:val="0009574E"/>
    <w:rsid w:val="000B300A"/>
    <w:rsid w:val="000C2024"/>
    <w:rsid w:val="000C63F2"/>
    <w:rsid w:val="000E2DEC"/>
    <w:rsid w:val="000E3612"/>
    <w:rsid w:val="00147DAD"/>
    <w:rsid w:val="00152EC7"/>
    <w:rsid w:val="001A0029"/>
    <w:rsid w:val="001B1AEE"/>
    <w:rsid w:val="001C59F5"/>
    <w:rsid w:val="001E0D54"/>
    <w:rsid w:val="001E1DDB"/>
    <w:rsid w:val="001E3364"/>
    <w:rsid w:val="001F45CA"/>
    <w:rsid w:val="001F5361"/>
    <w:rsid w:val="00236287"/>
    <w:rsid w:val="00244319"/>
    <w:rsid w:val="002447FD"/>
    <w:rsid w:val="0025414A"/>
    <w:rsid w:val="00262194"/>
    <w:rsid w:val="002916D5"/>
    <w:rsid w:val="002A203F"/>
    <w:rsid w:val="002C66CD"/>
    <w:rsid w:val="002D029B"/>
    <w:rsid w:val="002D25E5"/>
    <w:rsid w:val="002E4D27"/>
    <w:rsid w:val="002F1934"/>
    <w:rsid w:val="00305F4D"/>
    <w:rsid w:val="003102D4"/>
    <w:rsid w:val="003105DE"/>
    <w:rsid w:val="00313B02"/>
    <w:rsid w:val="0032472F"/>
    <w:rsid w:val="00365EDA"/>
    <w:rsid w:val="00370F52"/>
    <w:rsid w:val="0038655F"/>
    <w:rsid w:val="00396707"/>
    <w:rsid w:val="003A0A2A"/>
    <w:rsid w:val="003A14CF"/>
    <w:rsid w:val="003B3FC4"/>
    <w:rsid w:val="003D7116"/>
    <w:rsid w:val="003E1F8D"/>
    <w:rsid w:val="003F7826"/>
    <w:rsid w:val="004113B4"/>
    <w:rsid w:val="00412519"/>
    <w:rsid w:val="004209B6"/>
    <w:rsid w:val="00423F7E"/>
    <w:rsid w:val="004502DB"/>
    <w:rsid w:val="00473743"/>
    <w:rsid w:val="004B77F3"/>
    <w:rsid w:val="004C4B29"/>
    <w:rsid w:val="004E015C"/>
    <w:rsid w:val="004E6560"/>
    <w:rsid w:val="00504D89"/>
    <w:rsid w:val="00507AC2"/>
    <w:rsid w:val="00516FB7"/>
    <w:rsid w:val="005221F3"/>
    <w:rsid w:val="00526C85"/>
    <w:rsid w:val="00532391"/>
    <w:rsid w:val="0055207F"/>
    <w:rsid w:val="005737C7"/>
    <w:rsid w:val="005A6FE7"/>
    <w:rsid w:val="005B25EF"/>
    <w:rsid w:val="005C58E4"/>
    <w:rsid w:val="005D45AD"/>
    <w:rsid w:val="006110B5"/>
    <w:rsid w:val="00615AEF"/>
    <w:rsid w:val="00620B9E"/>
    <w:rsid w:val="006355EF"/>
    <w:rsid w:val="006629F1"/>
    <w:rsid w:val="00663DF7"/>
    <w:rsid w:val="00691402"/>
    <w:rsid w:val="006A5BCC"/>
    <w:rsid w:val="006B276C"/>
    <w:rsid w:val="006B4D20"/>
    <w:rsid w:val="006B5AC7"/>
    <w:rsid w:val="006C3B39"/>
    <w:rsid w:val="006D0667"/>
    <w:rsid w:val="006F6AC6"/>
    <w:rsid w:val="00711B76"/>
    <w:rsid w:val="00714175"/>
    <w:rsid w:val="007432AE"/>
    <w:rsid w:val="00744ACC"/>
    <w:rsid w:val="00755765"/>
    <w:rsid w:val="00767DE5"/>
    <w:rsid w:val="007A639A"/>
    <w:rsid w:val="00800C49"/>
    <w:rsid w:val="0080131D"/>
    <w:rsid w:val="008025D0"/>
    <w:rsid w:val="00811042"/>
    <w:rsid w:val="0081110B"/>
    <w:rsid w:val="00843D79"/>
    <w:rsid w:val="00856D4E"/>
    <w:rsid w:val="00867169"/>
    <w:rsid w:val="008A03BF"/>
    <w:rsid w:val="008C09F7"/>
    <w:rsid w:val="008E38D6"/>
    <w:rsid w:val="00904938"/>
    <w:rsid w:val="00925AB3"/>
    <w:rsid w:val="00947374"/>
    <w:rsid w:val="009575B9"/>
    <w:rsid w:val="00973F49"/>
    <w:rsid w:val="00981260"/>
    <w:rsid w:val="00983849"/>
    <w:rsid w:val="00993D8B"/>
    <w:rsid w:val="009E5A81"/>
    <w:rsid w:val="009F3B61"/>
    <w:rsid w:val="00A072D7"/>
    <w:rsid w:val="00A4606E"/>
    <w:rsid w:val="00A614DE"/>
    <w:rsid w:val="00A93F27"/>
    <w:rsid w:val="00A9499F"/>
    <w:rsid w:val="00AA04DB"/>
    <w:rsid w:val="00AA62D0"/>
    <w:rsid w:val="00AB068D"/>
    <w:rsid w:val="00AC54AE"/>
    <w:rsid w:val="00AE0C2B"/>
    <w:rsid w:val="00B05188"/>
    <w:rsid w:val="00B07E45"/>
    <w:rsid w:val="00B315ED"/>
    <w:rsid w:val="00B3337A"/>
    <w:rsid w:val="00B50350"/>
    <w:rsid w:val="00B81530"/>
    <w:rsid w:val="00B826AB"/>
    <w:rsid w:val="00BA39F5"/>
    <w:rsid w:val="00BA58CB"/>
    <w:rsid w:val="00BA6C55"/>
    <w:rsid w:val="00BE03A5"/>
    <w:rsid w:val="00BE339A"/>
    <w:rsid w:val="00BF39E5"/>
    <w:rsid w:val="00C00E7F"/>
    <w:rsid w:val="00C56643"/>
    <w:rsid w:val="00C7543B"/>
    <w:rsid w:val="00C967BD"/>
    <w:rsid w:val="00CC1F1A"/>
    <w:rsid w:val="00CE0A19"/>
    <w:rsid w:val="00CF6613"/>
    <w:rsid w:val="00D318A7"/>
    <w:rsid w:val="00D459F0"/>
    <w:rsid w:val="00D61B80"/>
    <w:rsid w:val="00D74472"/>
    <w:rsid w:val="00D86E56"/>
    <w:rsid w:val="00DC4848"/>
    <w:rsid w:val="00DF0525"/>
    <w:rsid w:val="00E24A0E"/>
    <w:rsid w:val="00E2735A"/>
    <w:rsid w:val="00E3185E"/>
    <w:rsid w:val="00E517D3"/>
    <w:rsid w:val="00E666D0"/>
    <w:rsid w:val="00E769EF"/>
    <w:rsid w:val="00EA3E76"/>
    <w:rsid w:val="00EE663C"/>
    <w:rsid w:val="00F0370B"/>
    <w:rsid w:val="00F42FD5"/>
    <w:rsid w:val="00F47B05"/>
    <w:rsid w:val="00F51779"/>
    <w:rsid w:val="00F6147B"/>
    <w:rsid w:val="00F66CFC"/>
    <w:rsid w:val="00F72598"/>
    <w:rsid w:val="00F84F32"/>
    <w:rsid w:val="00FB5A7E"/>
    <w:rsid w:val="00FC49BE"/>
    <w:rsid w:val="00FE0D47"/>
    <w:rsid w:val="00FF0C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F7E"/>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C7543B"/>
    <w:rPr>
      <w:rFonts w:ascii="Tahoma" w:hAnsi="Tahoma" w:cs="Tahoma"/>
      <w:sz w:val="16"/>
      <w:szCs w:val="16"/>
    </w:rPr>
  </w:style>
  <w:style w:type="paragraph" w:styleId="Corpsdetexte">
    <w:name w:val="Body Text"/>
    <w:basedOn w:val="Normal"/>
    <w:link w:val="CorpsdetexteCar"/>
    <w:rsid w:val="00526C85"/>
    <w:pPr>
      <w:spacing w:after="120"/>
    </w:pPr>
  </w:style>
  <w:style w:type="character" w:customStyle="1" w:styleId="CorpsdetexteCar">
    <w:name w:val="Corps de texte Car"/>
    <w:basedOn w:val="Policepardfaut"/>
    <w:link w:val="Corpsdetexte"/>
    <w:rsid w:val="00526C85"/>
    <w:rPr>
      <w:sz w:val="24"/>
      <w:szCs w:val="24"/>
    </w:rPr>
  </w:style>
  <w:style w:type="paragraph" w:customStyle="1" w:styleId="Corpsdetexte21">
    <w:name w:val="Corps de texte 21"/>
    <w:basedOn w:val="Normal"/>
    <w:rsid w:val="00526C85"/>
    <w:pPr>
      <w:suppressAutoHyphens/>
      <w:jc w:val="both"/>
    </w:pPr>
    <w:rPr>
      <w:rFonts w:ascii="Book Antiqua" w:hAnsi="Book Antiqua"/>
      <w:lang w:eastAsia="ar-SA"/>
    </w:rPr>
  </w:style>
  <w:style w:type="paragraph" w:styleId="Paragraphedeliste">
    <w:name w:val="List Paragraph"/>
    <w:basedOn w:val="Normal"/>
    <w:uiPriority w:val="34"/>
    <w:qFormat/>
    <w:rsid w:val="00E517D3"/>
    <w:pPr>
      <w:ind w:left="720"/>
      <w:contextualSpacing/>
    </w:pPr>
  </w:style>
  <w:style w:type="paragraph" w:styleId="Notedebasdepage">
    <w:name w:val="footnote text"/>
    <w:basedOn w:val="Normal"/>
    <w:link w:val="NotedebasdepageCar"/>
    <w:uiPriority w:val="99"/>
    <w:unhideWhenUsed/>
    <w:rsid w:val="0002255C"/>
    <w:pPr>
      <w:overflowPunct w:val="0"/>
      <w:autoSpaceDE w:val="0"/>
      <w:autoSpaceDN w:val="0"/>
      <w:adjustRightInd w:val="0"/>
      <w:textAlignment w:val="baseline"/>
    </w:pPr>
    <w:rPr>
      <w:sz w:val="20"/>
      <w:szCs w:val="20"/>
    </w:rPr>
  </w:style>
  <w:style w:type="character" w:customStyle="1" w:styleId="NotedebasdepageCar">
    <w:name w:val="Note de bas de page Car"/>
    <w:basedOn w:val="Policepardfaut"/>
    <w:link w:val="Notedebasdepage"/>
    <w:uiPriority w:val="99"/>
    <w:rsid w:val="0002255C"/>
  </w:style>
  <w:style w:type="character" w:styleId="Appelnotedebasdep">
    <w:name w:val="footnote reference"/>
    <w:uiPriority w:val="99"/>
    <w:unhideWhenUsed/>
    <w:rsid w:val="0002255C"/>
    <w:rPr>
      <w:vertAlign w:val="superscript"/>
    </w:rPr>
  </w:style>
  <w:style w:type="character" w:styleId="lev">
    <w:name w:val="Strong"/>
    <w:basedOn w:val="Policepardfaut"/>
    <w:uiPriority w:val="22"/>
    <w:qFormat/>
    <w:rsid w:val="000C2024"/>
    <w:rPr>
      <w:b/>
      <w:bCs/>
    </w:rPr>
  </w:style>
  <w:style w:type="table" w:styleId="Grilledutableau">
    <w:name w:val="Table Grid"/>
    <w:basedOn w:val="TableauNormal"/>
    <w:uiPriority w:val="59"/>
    <w:rsid w:val="001F5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F66CFC"/>
    <w:pPr>
      <w:spacing w:after="120" w:line="480" w:lineRule="auto"/>
    </w:pPr>
  </w:style>
  <w:style w:type="character" w:customStyle="1" w:styleId="Corpsdetexte2Car">
    <w:name w:val="Corps de texte 2 Car"/>
    <w:basedOn w:val="Policepardfaut"/>
    <w:link w:val="Corpsdetexte2"/>
    <w:rsid w:val="00F66CFC"/>
    <w:rPr>
      <w:sz w:val="24"/>
      <w:szCs w:val="24"/>
    </w:rPr>
  </w:style>
  <w:style w:type="paragraph" w:styleId="En-tte">
    <w:name w:val="header"/>
    <w:basedOn w:val="Normal"/>
    <w:link w:val="En-tteCar"/>
    <w:rsid w:val="00E3185E"/>
    <w:pPr>
      <w:tabs>
        <w:tab w:val="center" w:pos="4536"/>
        <w:tab w:val="right" w:pos="9072"/>
      </w:tabs>
    </w:pPr>
  </w:style>
  <w:style w:type="character" w:customStyle="1" w:styleId="En-tteCar">
    <w:name w:val="En-tête Car"/>
    <w:basedOn w:val="Policepardfaut"/>
    <w:link w:val="En-tte"/>
    <w:rsid w:val="00E3185E"/>
    <w:rPr>
      <w:sz w:val="24"/>
      <w:szCs w:val="24"/>
    </w:rPr>
  </w:style>
  <w:style w:type="paragraph" w:styleId="Pieddepage">
    <w:name w:val="footer"/>
    <w:basedOn w:val="Normal"/>
    <w:link w:val="PieddepageCar"/>
    <w:uiPriority w:val="99"/>
    <w:rsid w:val="00E3185E"/>
    <w:pPr>
      <w:tabs>
        <w:tab w:val="center" w:pos="4536"/>
        <w:tab w:val="right" w:pos="9072"/>
      </w:tabs>
    </w:pPr>
  </w:style>
  <w:style w:type="character" w:customStyle="1" w:styleId="PieddepageCar">
    <w:name w:val="Pied de page Car"/>
    <w:basedOn w:val="Policepardfaut"/>
    <w:link w:val="Pieddepage"/>
    <w:uiPriority w:val="99"/>
    <w:rsid w:val="00E3185E"/>
    <w:rPr>
      <w:sz w:val="24"/>
      <w:szCs w:val="24"/>
    </w:rPr>
  </w:style>
  <w:style w:type="character" w:styleId="Accentuation">
    <w:name w:val="Emphasis"/>
    <w:basedOn w:val="Policepardfaut"/>
    <w:uiPriority w:val="20"/>
    <w:qFormat/>
    <w:rsid w:val="006C3B39"/>
    <w:rPr>
      <w:i/>
      <w:iCs/>
    </w:rPr>
  </w:style>
  <w:style w:type="paragraph" w:customStyle="1" w:styleId="articleRI">
    <w:name w:val="article RI"/>
    <w:basedOn w:val="Normal"/>
    <w:autoRedefine/>
    <w:rsid w:val="00B81530"/>
    <w:pPr>
      <w:widowControl w:val="0"/>
      <w:tabs>
        <w:tab w:val="right" w:pos="9000"/>
      </w:tabs>
      <w:spacing w:before="60" w:after="60"/>
      <w:ind w:right="72"/>
    </w:pPr>
    <w:rPr>
      <w:rFonts w:ascii="Arial" w:hAnsi="Arial" w:cs="Arial"/>
      <w:bCs/>
      <w:snapToGrid w:val="0"/>
      <w:sz w:val="22"/>
      <w:szCs w:val="22"/>
      <w:u w:val="single"/>
    </w:rPr>
  </w:style>
  <w:style w:type="paragraph" w:customStyle="1" w:styleId="paragrapheri">
    <w:name w:val="paragraphe ri"/>
    <w:basedOn w:val="Retraitcorpsdetexte"/>
    <w:autoRedefine/>
    <w:rsid w:val="00B81530"/>
    <w:pPr>
      <w:widowControl w:val="0"/>
      <w:shd w:val="clear" w:color="auto" w:fill="FFFFFF"/>
      <w:spacing w:after="0" w:line="288" w:lineRule="exact"/>
      <w:ind w:left="0" w:firstLine="567"/>
      <w:jc w:val="both"/>
    </w:pPr>
    <w:rPr>
      <w:snapToGrid w:val="0"/>
      <w:color w:val="000000"/>
      <w:spacing w:val="-9"/>
      <w:szCs w:val="20"/>
    </w:rPr>
  </w:style>
  <w:style w:type="paragraph" w:customStyle="1" w:styleId="retraitripuce">
    <w:name w:val="retrait ri puce"/>
    <w:basedOn w:val="Normal"/>
    <w:autoRedefine/>
    <w:rsid w:val="00B81530"/>
    <w:pPr>
      <w:numPr>
        <w:numId w:val="19"/>
      </w:numPr>
    </w:pPr>
  </w:style>
  <w:style w:type="paragraph" w:customStyle="1" w:styleId="vuri">
    <w:name w:val="vu ri"/>
    <w:basedOn w:val="Normal"/>
    <w:autoRedefine/>
    <w:rsid w:val="00B81530"/>
    <w:pPr>
      <w:widowControl w:val="0"/>
      <w:shd w:val="clear" w:color="auto" w:fill="FFFFFF"/>
      <w:spacing w:before="60" w:after="40"/>
      <w:jc w:val="both"/>
    </w:pPr>
    <w:rPr>
      <w:b/>
      <w:bCs/>
      <w:snapToGrid w:val="0"/>
      <w:color w:val="000000"/>
      <w:spacing w:val="-6"/>
      <w:szCs w:val="20"/>
    </w:rPr>
  </w:style>
  <w:style w:type="paragraph" w:styleId="Retraitcorpsdetexte">
    <w:name w:val="Body Text Indent"/>
    <w:basedOn w:val="Normal"/>
    <w:link w:val="RetraitcorpsdetexteCar"/>
    <w:rsid w:val="00B81530"/>
    <w:pPr>
      <w:spacing w:after="120"/>
      <w:ind w:left="283"/>
    </w:pPr>
  </w:style>
  <w:style w:type="character" w:customStyle="1" w:styleId="RetraitcorpsdetexteCar">
    <w:name w:val="Retrait corps de texte Car"/>
    <w:basedOn w:val="Policepardfaut"/>
    <w:link w:val="Retraitcorpsdetexte"/>
    <w:rsid w:val="00B81530"/>
    <w:rPr>
      <w:sz w:val="24"/>
      <w:szCs w:val="24"/>
    </w:rPr>
  </w:style>
  <w:style w:type="paragraph" w:customStyle="1" w:styleId="Commentaire1">
    <w:name w:val="Commentaire1"/>
    <w:basedOn w:val="Normal"/>
    <w:rsid w:val="0080131D"/>
    <w:pPr>
      <w:suppressAutoHyphens/>
    </w:pPr>
    <w:rPr>
      <w:rFonts w:ascii="Arial" w:hAnsi="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F7E"/>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C7543B"/>
    <w:rPr>
      <w:rFonts w:ascii="Tahoma" w:hAnsi="Tahoma" w:cs="Tahoma"/>
      <w:sz w:val="16"/>
      <w:szCs w:val="16"/>
    </w:rPr>
  </w:style>
  <w:style w:type="paragraph" w:styleId="Corpsdetexte">
    <w:name w:val="Body Text"/>
    <w:basedOn w:val="Normal"/>
    <w:link w:val="CorpsdetexteCar"/>
    <w:rsid w:val="00526C85"/>
    <w:pPr>
      <w:spacing w:after="120"/>
    </w:pPr>
  </w:style>
  <w:style w:type="character" w:customStyle="1" w:styleId="CorpsdetexteCar">
    <w:name w:val="Corps de texte Car"/>
    <w:basedOn w:val="Policepardfaut"/>
    <w:link w:val="Corpsdetexte"/>
    <w:rsid w:val="00526C85"/>
    <w:rPr>
      <w:sz w:val="24"/>
      <w:szCs w:val="24"/>
    </w:rPr>
  </w:style>
  <w:style w:type="paragraph" w:customStyle="1" w:styleId="Corpsdetexte21">
    <w:name w:val="Corps de texte 21"/>
    <w:basedOn w:val="Normal"/>
    <w:rsid w:val="00526C85"/>
    <w:pPr>
      <w:suppressAutoHyphens/>
      <w:jc w:val="both"/>
    </w:pPr>
    <w:rPr>
      <w:rFonts w:ascii="Book Antiqua" w:hAnsi="Book Antiqua"/>
      <w:lang w:eastAsia="ar-SA"/>
    </w:rPr>
  </w:style>
  <w:style w:type="paragraph" w:styleId="Paragraphedeliste">
    <w:name w:val="List Paragraph"/>
    <w:basedOn w:val="Normal"/>
    <w:uiPriority w:val="34"/>
    <w:qFormat/>
    <w:rsid w:val="00E517D3"/>
    <w:pPr>
      <w:ind w:left="720"/>
      <w:contextualSpacing/>
    </w:pPr>
  </w:style>
  <w:style w:type="paragraph" w:styleId="Notedebasdepage">
    <w:name w:val="footnote text"/>
    <w:basedOn w:val="Normal"/>
    <w:link w:val="NotedebasdepageCar"/>
    <w:uiPriority w:val="99"/>
    <w:unhideWhenUsed/>
    <w:rsid w:val="0002255C"/>
    <w:pPr>
      <w:overflowPunct w:val="0"/>
      <w:autoSpaceDE w:val="0"/>
      <w:autoSpaceDN w:val="0"/>
      <w:adjustRightInd w:val="0"/>
      <w:textAlignment w:val="baseline"/>
    </w:pPr>
    <w:rPr>
      <w:sz w:val="20"/>
      <w:szCs w:val="20"/>
    </w:rPr>
  </w:style>
  <w:style w:type="character" w:customStyle="1" w:styleId="NotedebasdepageCar">
    <w:name w:val="Note de bas de page Car"/>
    <w:basedOn w:val="Policepardfaut"/>
    <w:link w:val="Notedebasdepage"/>
    <w:uiPriority w:val="99"/>
    <w:rsid w:val="0002255C"/>
  </w:style>
  <w:style w:type="character" w:styleId="Appelnotedebasdep">
    <w:name w:val="footnote reference"/>
    <w:uiPriority w:val="99"/>
    <w:unhideWhenUsed/>
    <w:rsid w:val="0002255C"/>
    <w:rPr>
      <w:vertAlign w:val="superscript"/>
    </w:rPr>
  </w:style>
  <w:style w:type="character" w:styleId="lev">
    <w:name w:val="Strong"/>
    <w:basedOn w:val="Policepardfaut"/>
    <w:uiPriority w:val="22"/>
    <w:qFormat/>
    <w:rsid w:val="000C2024"/>
    <w:rPr>
      <w:b/>
      <w:bCs/>
    </w:rPr>
  </w:style>
  <w:style w:type="table" w:styleId="Grilledutableau">
    <w:name w:val="Table Grid"/>
    <w:basedOn w:val="TableauNormal"/>
    <w:uiPriority w:val="59"/>
    <w:rsid w:val="001F5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F66CFC"/>
    <w:pPr>
      <w:spacing w:after="120" w:line="480" w:lineRule="auto"/>
    </w:pPr>
  </w:style>
  <w:style w:type="character" w:customStyle="1" w:styleId="Corpsdetexte2Car">
    <w:name w:val="Corps de texte 2 Car"/>
    <w:basedOn w:val="Policepardfaut"/>
    <w:link w:val="Corpsdetexte2"/>
    <w:rsid w:val="00F66CFC"/>
    <w:rPr>
      <w:sz w:val="24"/>
      <w:szCs w:val="24"/>
    </w:rPr>
  </w:style>
  <w:style w:type="paragraph" w:styleId="En-tte">
    <w:name w:val="header"/>
    <w:basedOn w:val="Normal"/>
    <w:link w:val="En-tteCar"/>
    <w:rsid w:val="00E3185E"/>
    <w:pPr>
      <w:tabs>
        <w:tab w:val="center" w:pos="4536"/>
        <w:tab w:val="right" w:pos="9072"/>
      </w:tabs>
    </w:pPr>
  </w:style>
  <w:style w:type="character" w:customStyle="1" w:styleId="En-tteCar">
    <w:name w:val="En-tête Car"/>
    <w:basedOn w:val="Policepardfaut"/>
    <w:link w:val="En-tte"/>
    <w:rsid w:val="00E3185E"/>
    <w:rPr>
      <w:sz w:val="24"/>
      <w:szCs w:val="24"/>
    </w:rPr>
  </w:style>
  <w:style w:type="paragraph" w:styleId="Pieddepage">
    <w:name w:val="footer"/>
    <w:basedOn w:val="Normal"/>
    <w:link w:val="PieddepageCar"/>
    <w:uiPriority w:val="99"/>
    <w:rsid w:val="00E3185E"/>
    <w:pPr>
      <w:tabs>
        <w:tab w:val="center" w:pos="4536"/>
        <w:tab w:val="right" w:pos="9072"/>
      </w:tabs>
    </w:pPr>
  </w:style>
  <w:style w:type="character" w:customStyle="1" w:styleId="PieddepageCar">
    <w:name w:val="Pied de page Car"/>
    <w:basedOn w:val="Policepardfaut"/>
    <w:link w:val="Pieddepage"/>
    <w:uiPriority w:val="99"/>
    <w:rsid w:val="00E3185E"/>
    <w:rPr>
      <w:sz w:val="24"/>
      <w:szCs w:val="24"/>
    </w:rPr>
  </w:style>
  <w:style w:type="character" w:styleId="Accentuation">
    <w:name w:val="Emphasis"/>
    <w:basedOn w:val="Policepardfaut"/>
    <w:uiPriority w:val="20"/>
    <w:qFormat/>
    <w:rsid w:val="006C3B39"/>
    <w:rPr>
      <w:i/>
      <w:iCs/>
    </w:rPr>
  </w:style>
  <w:style w:type="paragraph" w:customStyle="1" w:styleId="articleRI">
    <w:name w:val="article RI"/>
    <w:basedOn w:val="Normal"/>
    <w:autoRedefine/>
    <w:rsid w:val="00B81530"/>
    <w:pPr>
      <w:widowControl w:val="0"/>
      <w:tabs>
        <w:tab w:val="right" w:pos="9000"/>
      </w:tabs>
      <w:spacing w:before="60" w:after="60"/>
      <w:ind w:right="72"/>
    </w:pPr>
    <w:rPr>
      <w:rFonts w:ascii="Arial" w:hAnsi="Arial" w:cs="Arial"/>
      <w:bCs/>
      <w:snapToGrid w:val="0"/>
      <w:sz w:val="22"/>
      <w:szCs w:val="22"/>
      <w:u w:val="single"/>
    </w:rPr>
  </w:style>
  <w:style w:type="paragraph" w:customStyle="1" w:styleId="paragrapheri">
    <w:name w:val="paragraphe ri"/>
    <w:basedOn w:val="Retraitcorpsdetexte"/>
    <w:autoRedefine/>
    <w:rsid w:val="00B81530"/>
    <w:pPr>
      <w:widowControl w:val="0"/>
      <w:shd w:val="clear" w:color="auto" w:fill="FFFFFF"/>
      <w:spacing w:after="0" w:line="288" w:lineRule="exact"/>
      <w:ind w:left="0" w:firstLine="567"/>
      <w:jc w:val="both"/>
    </w:pPr>
    <w:rPr>
      <w:snapToGrid w:val="0"/>
      <w:color w:val="000000"/>
      <w:spacing w:val="-9"/>
      <w:szCs w:val="20"/>
    </w:rPr>
  </w:style>
  <w:style w:type="paragraph" w:customStyle="1" w:styleId="retraitripuce">
    <w:name w:val="retrait ri puce"/>
    <w:basedOn w:val="Normal"/>
    <w:autoRedefine/>
    <w:rsid w:val="00B81530"/>
    <w:pPr>
      <w:numPr>
        <w:numId w:val="19"/>
      </w:numPr>
    </w:pPr>
  </w:style>
  <w:style w:type="paragraph" w:customStyle="1" w:styleId="vuri">
    <w:name w:val="vu ri"/>
    <w:basedOn w:val="Normal"/>
    <w:autoRedefine/>
    <w:rsid w:val="00B81530"/>
    <w:pPr>
      <w:widowControl w:val="0"/>
      <w:shd w:val="clear" w:color="auto" w:fill="FFFFFF"/>
      <w:spacing w:before="60" w:after="40"/>
      <w:jc w:val="both"/>
    </w:pPr>
    <w:rPr>
      <w:b/>
      <w:bCs/>
      <w:snapToGrid w:val="0"/>
      <w:color w:val="000000"/>
      <w:spacing w:val="-6"/>
      <w:szCs w:val="20"/>
    </w:rPr>
  </w:style>
  <w:style w:type="paragraph" w:styleId="Retraitcorpsdetexte">
    <w:name w:val="Body Text Indent"/>
    <w:basedOn w:val="Normal"/>
    <w:link w:val="RetraitcorpsdetexteCar"/>
    <w:rsid w:val="00B81530"/>
    <w:pPr>
      <w:spacing w:after="120"/>
      <w:ind w:left="283"/>
    </w:pPr>
  </w:style>
  <w:style w:type="character" w:customStyle="1" w:styleId="RetraitcorpsdetexteCar">
    <w:name w:val="Retrait corps de texte Car"/>
    <w:basedOn w:val="Policepardfaut"/>
    <w:link w:val="Retraitcorpsdetexte"/>
    <w:rsid w:val="00B81530"/>
    <w:rPr>
      <w:sz w:val="24"/>
      <w:szCs w:val="24"/>
    </w:rPr>
  </w:style>
  <w:style w:type="paragraph" w:customStyle="1" w:styleId="Commentaire1">
    <w:name w:val="Commentaire1"/>
    <w:basedOn w:val="Normal"/>
    <w:rsid w:val="0080131D"/>
    <w:pPr>
      <w:suppressAutoHyphens/>
    </w:pPr>
    <w:rPr>
      <w:rFonts w:ascii="Arial" w:hAnsi="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26245">
      <w:bodyDiv w:val="1"/>
      <w:marLeft w:val="0"/>
      <w:marRight w:val="0"/>
      <w:marTop w:val="0"/>
      <w:marBottom w:val="0"/>
      <w:divBdr>
        <w:top w:val="none" w:sz="0" w:space="0" w:color="auto"/>
        <w:left w:val="none" w:sz="0" w:space="0" w:color="auto"/>
        <w:bottom w:val="none" w:sz="0" w:space="0" w:color="auto"/>
        <w:right w:val="none" w:sz="0" w:space="0" w:color="auto"/>
      </w:divBdr>
    </w:div>
    <w:div w:id="858860409">
      <w:bodyDiv w:val="1"/>
      <w:marLeft w:val="0"/>
      <w:marRight w:val="0"/>
      <w:marTop w:val="0"/>
      <w:marBottom w:val="0"/>
      <w:divBdr>
        <w:top w:val="none" w:sz="0" w:space="0" w:color="auto"/>
        <w:left w:val="none" w:sz="0" w:space="0" w:color="auto"/>
        <w:bottom w:val="none" w:sz="0" w:space="0" w:color="auto"/>
        <w:right w:val="none" w:sz="0" w:space="0" w:color="auto"/>
      </w:divBdr>
    </w:div>
    <w:div w:id="158413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9AF90-456B-4294-86F4-D5BF58621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1812</Words>
  <Characters>9970</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SEANCE DU 15 MAI 2008</vt:lpstr>
    </vt:vector>
  </TitlesOfParts>
  <Company>Hewlett-Packard Company</Company>
  <LinksUpToDate>false</LinksUpToDate>
  <CharactersWithSpaces>11759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SEANCE DU 15 MAI 2008</dc:title>
  <dc:creator>MAIRIE DE CAMBRONNE</dc:creator>
  <cp:lastModifiedBy>sjgras</cp:lastModifiedBy>
  <cp:revision>2</cp:revision>
  <cp:lastPrinted>2016-08-16T09:58:00Z</cp:lastPrinted>
  <dcterms:created xsi:type="dcterms:W3CDTF">2016-09-09T10:26:00Z</dcterms:created>
  <dcterms:modified xsi:type="dcterms:W3CDTF">2016-09-09T10:26:00Z</dcterms:modified>
</cp:coreProperties>
</file>